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5C38" w14:textId="77777777" w:rsidR="00A22F2A" w:rsidRDefault="00A22F2A" w:rsidP="00A22F2A">
      <w:pPr>
        <w:pStyle w:val="Title"/>
        <w:pBdr>
          <w:bottom w:val="single" w:sz="12" w:space="1" w:color="auto"/>
        </w:pBdr>
        <w:jc w:val="center"/>
        <w:rPr>
          <w:sz w:val="32"/>
          <w:szCs w:val="32"/>
        </w:rPr>
      </w:pPr>
    </w:p>
    <w:p w14:paraId="5424A456" w14:textId="59F1B265" w:rsidR="00A22F2A" w:rsidRDefault="00A22F2A" w:rsidP="00A22F2A"/>
    <w:p w14:paraId="3C11A3D1" w14:textId="77777777" w:rsidR="00A22F2A" w:rsidRPr="00E85EAC" w:rsidRDefault="00A22F2A" w:rsidP="00A22F2A"/>
    <w:p w14:paraId="0BC64ACB" w14:textId="1970AE71" w:rsidR="00A22F2A" w:rsidRPr="00535511" w:rsidRDefault="00A22F2A" w:rsidP="00A22F2A">
      <w:pPr>
        <w:pStyle w:val="Title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Strengthening Endings with Cadential </w:t>
      </w:r>
      <w:r w:rsidRPr="00A22F2A">
        <w:rPr>
          <w:rFonts w:eastAsia="Times" w:cs="Times New Roman"/>
          <w:b/>
          <w:bCs/>
          <w:sz w:val="52"/>
          <w:szCs w:val="52"/>
        </w:rPr>
        <w:fldChar w:fldCharType="begin"/>
      </w:r>
      <w:r w:rsidRPr="00A22F2A">
        <w:rPr>
          <w:rFonts w:eastAsia="Times" w:cs="Times New Roman"/>
          <w:b/>
          <w:bCs/>
          <w:sz w:val="52"/>
          <w:szCs w:val="52"/>
        </w:rPr>
        <w:instrText xml:space="preserve"> EQ \o(</w:instrText>
      </w:r>
      <w:r w:rsidRPr="00A22F2A">
        <w:rPr>
          <w:rFonts w:eastAsia="Times" w:cs="Times New Roman"/>
          <w:b/>
          <w:bCs/>
          <w:position w:val="16"/>
          <w:sz w:val="52"/>
          <w:szCs w:val="52"/>
        </w:rPr>
        <w:instrText>6</w:instrText>
      </w:r>
      <w:r w:rsidRPr="00A22F2A">
        <w:rPr>
          <w:rFonts w:eastAsia="Times" w:cs="Times New Roman"/>
          <w:b/>
          <w:bCs/>
          <w:sz w:val="52"/>
          <w:szCs w:val="52"/>
        </w:rPr>
        <w:instrText>,</w:instrText>
      </w:r>
      <w:r w:rsidRPr="00A22F2A">
        <w:rPr>
          <w:rFonts w:eastAsia="Times" w:cs="Times New Roman"/>
          <w:b/>
          <w:bCs/>
          <w:position w:val="-16"/>
          <w:sz w:val="52"/>
          <w:szCs w:val="52"/>
        </w:rPr>
        <w:instrText>4</w:instrText>
      </w:r>
      <w:r w:rsidRPr="00A22F2A">
        <w:rPr>
          <w:rFonts w:eastAsia="Times" w:cs="Times New Roman"/>
          <w:b/>
          <w:bCs/>
          <w:sz w:val="52"/>
          <w:szCs w:val="52"/>
        </w:rPr>
        <w:instrText>)</w:instrText>
      </w:r>
      <w:r w:rsidRPr="00A22F2A">
        <w:rPr>
          <w:rFonts w:eastAsia="Times" w:cs="Times New Roman"/>
          <w:b/>
          <w:bCs/>
          <w:sz w:val="52"/>
          <w:szCs w:val="52"/>
        </w:rPr>
        <w:fldChar w:fldCharType="end"/>
      </w:r>
    </w:p>
    <w:p w14:paraId="512FF442" w14:textId="77777777" w:rsidR="00A22F2A" w:rsidRDefault="00A22F2A" w:rsidP="00A22F2A">
      <w:pPr>
        <w:rPr>
          <w:b/>
          <w:bCs/>
        </w:rPr>
      </w:pPr>
    </w:p>
    <w:p w14:paraId="37BA6FC1" w14:textId="77777777" w:rsidR="00A22F2A" w:rsidRDefault="00A22F2A" w:rsidP="00A22F2A">
      <w:pPr>
        <w:jc w:val="center"/>
        <w:rPr>
          <w:b/>
          <w:bCs/>
        </w:rPr>
      </w:pPr>
      <w:r>
        <w:rPr>
          <w:b/>
          <w:bCs/>
        </w:rPr>
        <w:t>N</w:t>
      </w:r>
      <w:r w:rsidRPr="00E61A9C">
        <w:rPr>
          <w:b/>
          <w:bCs/>
        </w:rPr>
        <w:t>ame: ___</w:t>
      </w:r>
      <w:r>
        <w:rPr>
          <w:b/>
          <w:bCs/>
        </w:rPr>
        <w:t>___________________________________________</w:t>
      </w:r>
      <w:r w:rsidRPr="00E61A9C">
        <w:rPr>
          <w:b/>
          <w:bCs/>
        </w:rPr>
        <w:t>_</w:t>
      </w:r>
    </w:p>
    <w:p w14:paraId="79DABFD6" w14:textId="77777777" w:rsidR="00A22F2A" w:rsidRDefault="00A22F2A" w:rsidP="00224EC8">
      <w:pPr>
        <w:jc w:val="center"/>
        <w:rPr>
          <w:sz w:val="32"/>
          <w:szCs w:val="32"/>
        </w:rPr>
      </w:pPr>
    </w:p>
    <w:p w14:paraId="530B9E64" w14:textId="73EE6976" w:rsidR="00224EC8" w:rsidRPr="00A22F2A" w:rsidRDefault="00224EC8" w:rsidP="00224EC8">
      <w:pPr>
        <w:rPr>
          <w:rFonts w:ascii="Helvetica" w:hAnsi="Helvetica" w:cs="Helvetica"/>
          <w:b/>
          <w:bCs/>
          <w:sz w:val="32"/>
          <w:szCs w:val="32"/>
        </w:rPr>
      </w:pPr>
      <w:r w:rsidRPr="00A22F2A">
        <w:rPr>
          <w:rFonts w:ascii="Helvetica" w:hAnsi="Helvetica" w:cs="Helvetica"/>
          <w:b/>
          <w:bCs/>
          <w:sz w:val="32"/>
          <w:szCs w:val="32"/>
        </w:rPr>
        <w:t xml:space="preserve">Part </w:t>
      </w:r>
      <w:r w:rsidR="00A22F2A">
        <w:rPr>
          <w:rFonts w:ascii="Helvetica" w:hAnsi="Helvetica" w:cs="Helvetica"/>
          <w:b/>
          <w:bCs/>
          <w:sz w:val="32"/>
          <w:szCs w:val="32"/>
        </w:rPr>
        <w:t>1</w:t>
      </w:r>
      <w:r w:rsidR="00A22F2A" w:rsidRPr="00A22F2A">
        <w:rPr>
          <w:rFonts w:ascii="Helvetica" w:hAnsi="Helvetica" w:cs="Helvetica"/>
          <w:b/>
          <w:bCs/>
          <w:sz w:val="32"/>
          <w:szCs w:val="32"/>
        </w:rPr>
        <w:t>:</w:t>
      </w:r>
      <w:r w:rsidRPr="00A22F2A">
        <w:rPr>
          <w:rFonts w:ascii="Helvetica" w:hAnsi="Helvetica" w:cs="Helvetica"/>
          <w:b/>
          <w:bCs/>
          <w:sz w:val="32"/>
          <w:szCs w:val="32"/>
        </w:rPr>
        <w:t xml:space="preserve"> Writing</w:t>
      </w:r>
    </w:p>
    <w:p w14:paraId="01BB9E2D" w14:textId="58AAC733" w:rsidR="00224EC8" w:rsidRPr="00A22F2A" w:rsidRDefault="00224EC8" w:rsidP="00224E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A22F2A">
        <w:rPr>
          <w:rFonts w:ascii="Times New Roman" w:hAnsi="Times New Roman" w:cs="Times New Roman"/>
          <w:szCs w:val="24"/>
        </w:rPr>
        <w:t xml:space="preserve">Several bass lines appear below. For any bass line that represents an ending pattern: (1) label the key, (2) provide a harmonic analysis, and (3) realize your progression in </w:t>
      </w:r>
      <w:r w:rsidR="005962E1" w:rsidRPr="00A22F2A">
        <w:rPr>
          <w:rFonts w:ascii="Times New Roman" w:hAnsi="Times New Roman" w:cs="Times New Roman"/>
          <w:szCs w:val="24"/>
        </w:rPr>
        <w:t>four parts.</w:t>
      </w:r>
      <w:r w:rsidRPr="00A22F2A">
        <w:rPr>
          <w:rFonts w:ascii="Times New Roman" w:hAnsi="Times New Roman" w:cs="Times New Roman"/>
          <w:szCs w:val="24"/>
        </w:rPr>
        <w:t xml:space="preserve">  </w:t>
      </w:r>
    </w:p>
    <w:p w14:paraId="2949E785" w14:textId="3E5BE77F" w:rsidR="00224EC8" w:rsidRPr="00A22F2A" w:rsidRDefault="00224EC8" w:rsidP="00224E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A22F2A">
        <w:rPr>
          <w:rFonts w:ascii="Times New Roman" w:hAnsi="Times New Roman" w:cs="Times New Roman"/>
          <w:szCs w:val="24"/>
        </w:rPr>
        <w:t>For any bass line that isn’t an ending pattern, leave the score blank.</w:t>
      </w:r>
    </w:p>
    <w:p w14:paraId="4F3E19AD" w14:textId="13E9DE85" w:rsidR="00224EC8" w:rsidRPr="00A22F2A" w:rsidRDefault="00224EC8" w:rsidP="00224E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A22F2A">
        <w:rPr>
          <w:rFonts w:ascii="Times New Roman" w:hAnsi="Times New Roman" w:cs="Times New Roman"/>
          <w:szCs w:val="24"/>
        </w:rPr>
        <w:t>You must use IV, ii</w:t>
      </w:r>
      <w:r w:rsidRPr="00A22F2A">
        <w:rPr>
          <w:rFonts w:ascii="Times New Roman" w:hAnsi="Times New Roman" w:cs="Times New Roman"/>
          <w:szCs w:val="24"/>
          <w:vertAlign w:val="superscript"/>
        </w:rPr>
        <w:t>6</w:t>
      </w:r>
      <w:r w:rsidRPr="00A22F2A">
        <w:rPr>
          <w:rFonts w:ascii="Times New Roman" w:hAnsi="Times New Roman" w:cs="Times New Roman"/>
          <w:szCs w:val="24"/>
        </w:rPr>
        <w:t xml:space="preserve">, cadential </w:t>
      </w:r>
      <w:r w:rsidRPr="00A22F2A">
        <w:rPr>
          <w:rFonts w:ascii="Times New Roman" w:eastAsia="Times" w:hAnsi="Times New Roman" w:cs="Times New Roman"/>
          <w:szCs w:val="24"/>
        </w:rPr>
        <w:fldChar w:fldCharType="begin"/>
      </w:r>
      <w:r w:rsidRPr="00A22F2A">
        <w:rPr>
          <w:rFonts w:ascii="Times New Roman" w:eastAsia="Times" w:hAnsi="Times New Roman" w:cs="Times New Roman"/>
          <w:szCs w:val="24"/>
        </w:rPr>
        <w:instrText xml:space="preserve"> EQ \o(</w:instrText>
      </w:r>
      <w:r w:rsidRPr="00A22F2A">
        <w:rPr>
          <w:rFonts w:ascii="Times New Roman" w:eastAsia="Times" w:hAnsi="Times New Roman" w:cs="Times New Roman"/>
          <w:position w:val="8"/>
          <w:szCs w:val="24"/>
        </w:rPr>
        <w:instrText>6</w:instrText>
      </w:r>
      <w:r w:rsidRPr="00A22F2A">
        <w:rPr>
          <w:rFonts w:ascii="Times New Roman" w:eastAsia="Times" w:hAnsi="Times New Roman" w:cs="Times New Roman"/>
          <w:szCs w:val="24"/>
        </w:rPr>
        <w:instrText>,</w:instrText>
      </w:r>
      <w:r w:rsidRPr="00A22F2A">
        <w:rPr>
          <w:rFonts w:ascii="Times New Roman" w:eastAsia="Times" w:hAnsi="Times New Roman" w:cs="Times New Roman"/>
          <w:position w:val="-8"/>
          <w:szCs w:val="24"/>
        </w:rPr>
        <w:instrText>4</w:instrText>
      </w:r>
      <w:r w:rsidRPr="00A22F2A">
        <w:rPr>
          <w:rFonts w:ascii="Times New Roman" w:eastAsia="Times" w:hAnsi="Times New Roman" w:cs="Times New Roman"/>
          <w:szCs w:val="24"/>
        </w:rPr>
        <w:instrText>)</w:instrText>
      </w:r>
      <w:r w:rsidRPr="00A22F2A">
        <w:rPr>
          <w:rFonts w:ascii="Times New Roman" w:eastAsia="Times" w:hAnsi="Times New Roman" w:cs="Times New Roman"/>
          <w:szCs w:val="24"/>
        </w:rPr>
        <w:fldChar w:fldCharType="end"/>
      </w:r>
      <w:r w:rsidRPr="00A22F2A">
        <w:rPr>
          <w:rFonts w:ascii="Times New Roman" w:hAnsi="Times New Roman" w:cs="Times New Roman"/>
          <w:szCs w:val="24"/>
        </w:rPr>
        <w:t xml:space="preserve"> , and V</w:t>
      </w:r>
      <w:r w:rsidRPr="00A22F2A">
        <w:rPr>
          <w:rFonts w:ascii="Times New Roman" w:hAnsi="Times New Roman" w:cs="Times New Roman"/>
          <w:szCs w:val="24"/>
          <w:vertAlign w:val="superscript"/>
        </w:rPr>
        <w:t>7</w:t>
      </w:r>
      <w:r w:rsidRPr="00A22F2A">
        <w:rPr>
          <w:rFonts w:ascii="Times New Roman" w:hAnsi="Times New Roman" w:cs="Times New Roman"/>
          <w:szCs w:val="24"/>
        </w:rPr>
        <w:t xml:space="preserve"> at least once below.</w:t>
      </w:r>
    </w:p>
    <w:p w14:paraId="5F64A4D2" w14:textId="570C0515" w:rsidR="00224EC8" w:rsidRPr="00A22F2A" w:rsidRDefault="00224EC8" w:rsidP="00224E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A22F2A">
        <w:rPr>
          <w:rFonts w:ascii="Times New Roman" w:hAnsi="Times New Roman" w:cs="Times New Roman"/>
          <w:szCs w:val="24"/>
        </w:rPr>
        <w:t xml:space="preserve">Label the type of cadence you've written appropriately. </w:t>
      </w:r>
    </w:p>
    <w:p w14:paraId="78359E5F" w14:textId="5911E4C3" w:rsidR="00224EC8" w:rsidRDefault="00224EC8" w:rsidP="00224EC8"/>
    <w:p w14:paraId="7F47FA3E" w14:textId="79952635" w:rsidR="00224EC8" w:rsidRDefault="00224EC8" w:rsidP="00224EC8">
      <w:r>
        <w:rPr>
          <w:noProof/>
        </w:rPr>
        <w:drawing>
          <wp:inline distT="0" distB="0" distL="0" distR="0" wp14:anchorId="7548BE00" wp14:editId="02ADF1FA">
            <wp:extent cx="6772275" cy="3343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7AAC6" w14:textId="53998E51" w:rsidR="00224EC8" w:rsidRDefault="00224EC8" w:rsidP="00224EC8"/>
    <w:p w14:paraId="44F5A94B" w14:textId="1F6C835B" w:rsidR="00224EC8" w:rsidRDefault="00224EC8" w:rsidP="00224EC8"/>
    <w:p w14:paraId="20F7FD1F" w14:textId="64B6578A" w:rsidR="00224EC8" w:rsidRDefault="00224EC8" w:rsidP="00224EC8"/>
    <w:p w14:paraId="7B9E574B" w14:textId="76D35C5A" w:rsidR="00224EC8" w:rsidRPr="00A22F2A" w:rsidRDefault="00224EC8" w:rsidP="00224EC8">
      <w:pPr>
        <w:rPr>
          <w:rFonts w:ascii="Helvetica" w:hAnsi="Helvetica" w:cs="Helvetica"/>
          <w:b/>
          <w:bCs/>
          <w:sz w:val="32"/>
          <w:szCs w:val="32"/>
        </w:rPr>
      </w:pPr>
      <w:r w:rsidRPr="00A22F2A">
        <w:rPr>
          <w:rFonts w:ascii="Helvetica" w:hAnsi="Helvetica" w:cs="Helvetica"/>
          <w:b/>
          <w:bCs/>
          <w:sz w:val="32"/>
          <w:szCs w:val="32"/>
        </w:rPr>
        <w:t xml:space="preserve">Part </w:t>
      </w:r>
      <w:r w:rsidR="00A22F2A" w:rsidRPr="00A22F2A">
        <w:rPr>
          <w:rFonts w:ascii="Helvetica" w:hAnsi="Helvetica" w:cs="Helvetica"/>
          <w:b/>
          <w:bCs/>
          <w:sz w:val="32"/>
          <w:szCs w:val="32"/>
        </w:rPr>
        <w:t>2:</w:t>
      </w:r>
      <w:r w:rsidRPr="00A22F2A">
        <w:rPr>
          <w:rFonts w:ascii="Helvetica" w:hAnsi="Helvetica" w:cs="Helvetica"/>
          <w:b/>
          <w:bCs/>
          <w:sz w:val="32"/>
          <w:szCs w:val="32"/>
        </w:rPr>
        <w:t xml:space="preserve"> </w:t>
      </w:r>
      <w:r w:rsidR="00BE2D45" w:rsidRPr="00A22F2A">
        <w:rPr>
          <w:rFonts w:ascii="Helvetica" w:hAnsi="Helvetica" w:cs="Helvetica"/>
          <w:b/>
          <w:bCs/>
          <w:sz w:val="32"/>
          <w:szCs w:val="32"/>
        </w:rPr>
        <w:t xml:space="preserve">Analysis: </w:t>
      </w:r>
      <w:r w:rsidR="00BC6E3E" w:rsidRPr="00A22F2A">
        <w:rPr>
          <w:rFonts w:ascii="Helvetica" w:hAnsi="Helvetica" w:cs="Helvetica"/>
          <w:b/>
          <w:bCs/>
          <w:sz w:val="32"/>
          <w:szCs w:val="32"/>
        </w:rPr>
        <w:t xml:space="preserve">Emilie Mayer, </w:t>
      </w:r>
      <w:r w:rsidR="0058400A" w:rsidRPr="00A22F2A">
        <w:rPr>
          <w:rFonts w:ascii="Helvetica" w:hAnsi="Helvetica" w:cs="Helvetica"/>
          <w:b/>
          <w:bCs/>
          <w:sz w:val="32"/>
          <w:szCs w:val="32"/>
        </w:rPr>
        <w:t>“</w:t>
      </w:r>
      <w:proofErr w:type="spellStart"/>
      <w:r w:rsidR="0058400A" w:rsidRPr="00A22F2A">
        <w:rPr>
          <w:rFonts w:ascii="Helvetica" w:hAnsi="Helvetica" w:cs="Helvetica"/>
          <w:b/>
          <w:bCs/>
          <w:sz w:val="32"/>
          <w:szCs w:val="32"/>
        </w:rPr>
        <w:t>Abendglocken</w:t>
      </w:r>
      <w:proofErr w:type="spellEnd"/>
      <w:r w:rsidR="0058400A" w:rsidRPr="00A22F2A">
        <w:rPr>
          <w:rFonts w:ascii="Helvetica" w:hAnsi="Helvetica" w:cs="Helvetica"/>
          <w:b/>
          <w:bCs/>
          <w:sz w:val="32"/>
          <w:szCs w:val="32"/>
        </w:rPr>
        <w:t xml:space="preserve">,” </w:t>
      </w:r>
      <w:r w:rsidR="00BC19A0" w:rsidRPr="00A22F2A">
        <w:rPr>
          <w:rFonts w:ascii="Helvetica" w:hAnsi="Helvetica" w:cs="Helvetica"/>
          <w:b/>
          <w:bCs/>
          <w:sz w:val="32"/>
          <w:szCs w:val="32"/>
        </w:rPr>
        <w:t xml:space="preserve">No. 1 from 2 </w:t>
      </w:r>
      <w:proofErr w:type="spellStart"/>
      <w:r w:rsidR="00BC19A0" w:rsidRPr="00A22F2A">
        <w:rPr>
          <w:rFonts w:ascii="Helvetica" w:hAnsi="Helvetica" w:cs="Helvetica"/>
          <w:b/>
          <w:bCs/>
          <w:i/>
          <w:iCs/>
          <w:sz w:val="32"/>
          <w:szCs w:val="32"/>
        </w:rPr>
        <w:t>Gesange</w:t>
      </w:r>
      <w:proofErr w:type="spellEnd"/>
      <w:r w:rsidR="00BC19A0" w:rsidRPr="00A22F2A">
        <w:rPr>
          <w:rFonts w:ascii="Helvetica" w:hAnsi="Helvetica" w:cs="Helvetica"/>
          <w:b/>
          <w:bCs/>
          <w:sz w:val="32"/>
          <w:szCs w:val="32"/>
        </w:rPr>
        <w:t>, mm. 13–21.</w:t>
      </w:r>
      <w:r w:rsidR="00E25905" w:rsidRPr="00A22F2A">
        <w:rPr>
          <w:rFonts w:ascii="Helvetica" w:hAnsi="Helvetica" w:cs="Helvetica"/>
          <w:b/>
          <w:bCs/>
          <w:sz w:val="32"/>
          <w:szCs w:val="32"/>
        </w:rPr>
        <w:t xml:space="preserve"> (</w:t>
      </w:r>
      <w:proofErr w:type="gramStart"/>
      <w:r w:rsidR="00A22F2A">
        <w:rPr>
          <w:rFonts w:ascii="Helvetica" w:hAnsi="Helvetica" w:cs="Helvetica"/>
          <w:b/>
          <w:bCs/>
          <w:sz w:val="32"/>
          <w:szCs w:val="32"/>
        </w:rPr>
        <w:t>see</w:t>
      </w:r>
      <w:proofErr w:type="gramEnd"/>
      <w:r w:rsidR="00A22F2A">
        <w:rPr>
          <w:rFonts w:ascii="Helvetica" w:hAnsi="Helvetica" w:cs="Helvetica"/>
          <w:b/>
          <w:bCs/>
          <w:sz w:val="32"/>
          <w:szCs w:val="32"/>
        </w:rPr>
        <w:t xml:space="preserve"> below</w:t>
      </w:r>
      <w:r w:rsidR="00E25905" w:rsidRPr="00A22F2A">
        <w:rPr>
          <w:rFonts w:ascii="Helvetica" w:hAnsi="Helvetica" w:cs="Helvetica"/>
          <w:b/>
          <w:bCs/>
          <w:sz w:val="32"/>
          <w:szCs w:val="32"/>
        </w:rPr>
        <w:t xml:space="preserve"> for recording)</w:t>
      </w:r>
    </w:p>
    <w:p w14:paraId="60F44544" w14:textId="7231842D" w:rsidR="00A7652A" w:rsidRPr="00A22F2A" w:rsidRDefault="00E96928" w:rsidP="00E969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22F2A">
        <w:rPr>
          <w:rFonts w:ascii="Times New Roman" w:hAnsi="Times New Roman" w:cs="Times New Roman"/>
        </w:rPr>
        <w:t>Label the key</w:t>
      </w:r>
    </w:p>
    <w:p w14:paraId="70A8B877" w14:textId="17F4199A" w:rsidR="00D74B67" w:rsidRPr="00A22F2A" w:rsidRDefault="00D74B67" w:rsidP="00E969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22F2A">
        <w:rPr>
          <w:rFonts w:ascii="Times New Roman" w:hAnsi="Times New Roman" w:cs="Times New Roman"/>
        </w:rPr>
        <w:t>Identify a</w:t>
      </w:r>
      <w:r w:rsidR="00573FEC" w:rsidRPr="00A22F2A">
        <w:rPr>
          <w:rFonts w:ascii="Times New Roman" w:hAnsi="Times New Roman" w:cs="Times New Roman"/>
        </w:rPr>
        <w:t>ll</w:t>
      </w:r>
      <w:r w:rsidRPr="00A22F2A">
        <w:rPr>
          <w:rFonts w:ascii="Times New Roman" w:hAnsi="Times New Roman" w:cs="Times New Roman"/>
        </w:rPr>
        <w:t xml:space="preserve"> cadences</w:t>
      </w:r>
    </w:p>
    <w:p w14:paraId="7615C69F" w14:textId="7DF6E56E" w:rsidR="00573FEC" w:rsidRPr="00A22F2A" w:rsidRDefault="00357895" w:rsidP="00E969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22F2A">
        <w:rPr>
          <w:rFonts w:ascii="Times New Roman" w:hAnsi="Times New Roman" w:cs="Times New Roman"/>
        </w:rPr>
        <w:t>Provide a harmonic analysis of the ending pattern</w:t>
      </w:r>
    </w:p>
    <w:p w14:paraId="03CCA35A" w14:textId="577B9E7A" w:rsidR="00587604" w:rsidRPr="00A22F2A" w:rsidRDefault="00587604" w:rsidP="00E969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22F2A">
        <w:rPr>
          <w:rFonts w:ascii="Times New Roman" w:hAnsi="Times New Roman" w:cs="Times New Roman"/>
        </w:rPr>
        <w:t xml:space="preserve">Circle and label any embellishing tones in the </w:t>
      </w:r>
      <w:r w:rsidR="008A0993" w:rsidRPr="00A22F2A">
        <w:rPr>
          <w:rFonts w:ascii="Times New Roman" w:hAnsi="Times New Roman" w:cs="Times New Roman"/>
        </w:rPr>
        <w:t>vocal part that occur over the ending pattern you’ve analyzed.</w:t>
      </w:r>
    </w:p>
    <w:p w14:paraId="54C814A9" w14:textId="27546415" w:rsidR="0031194E" w:rsidRPr="00A22F2A" w:rsidRDefault="0031194E" w:rsidP="00E969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22F2A">
        <w:rPr>
          <w:rFonts w:ascii="Times New Roman" w:hAnsi="Times New Roman" w:cs="Times New Roman"/>
        </w:rPr>
        <w:t xml:space="preserve">On the blank staff below, </w:t>
      </w:r>
      <w:r w:rsidR="00730DDA" w:rsidRPr="00A22F2A">
        <w:rPr>
          <w:rFonts w:ascii="Times New Roman" w:hAnsi="Times New Roman" w:cs="Times New Roman"/>
        </w:rPr>
        <w:t>part-write the ending pattern you identified in four</w:t>
      </w:r>
      <w:r w:rsidR="005962E1" w:rsidRPr="00A22F2A">
        <w:rPr>
          <w:rFonts w:ascii="Times New Roman" w:hAnsi="Times New Roman" w:cs="Times New Roman"/>
        </w:rPr>
        <w:t xml:space="preserve"> parts</w:t>
      </w:r>
      <w:r w:rsidR="00730DDA" w:rsidRPr="00A22F2A">
        <w:rPr>
          <w:rFonts w:ascii="Times New Roman" w:hAnsi="Times New Roman" w:cs="Times New Roman"/>
        </w:rPr>
        <w:t xml:space="preserve"> to show the idealized underlying voice-leading. Make sure you begin with the same bass and soprano notes as in the excerpt. </w:t>
      </w:r>
    </w:p>
    <w:p w14:paraId="7EC50C96" w14:textId="693D5BEC" w:rsidR="006E612B" w:rsidRDefault="006E612B" w:rsidP="006E612B"/>
    <w:p w14:paraId="19DB448B" w14:textId="77777777" w:rsidR="006E612B" w:rsidRDefault="006E612B" w:rsidP="006E612B"/>
    <w:p w14:paraId="661C8B38" w14:textId="0BE157B3" w:rsidR="00A13C99" w:rsidRDefault="00A13C99" w:rsidP="00A13C99">
      <w:r>
        <w:rPr>
          <w:noProof/>
        </w:rPr>
        <w:drawing>
          <wp:inline distT="0" distB="0" distL="0" distR="0" wp14:anchorId="22BA0939" wp14:editId="5600A772">
            <wp:extent cx="6791325" cy="1190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B4726" w14:textId="77777777" w:rsidR="005962E1" w:rsidRDefault="005962E1" w:rsidP="005962E1">
      <w:pPr>
        <w:pStyle w:val="ListParagraph"/>
        <w:rPr>
          <w:noProof/>
        </w:rPr>
      </w:pPr>
    </w:p>
    <w:p w14:paraId="33FA6FEB" w14:textId="6B904887" w:rsidR="006240A9" w:rsidRDefault="00615654" w:rsidP="00615654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This wo</w:t>
      </w:r>
      <w:r w:rsidR="0023553D">
        <w:rPr>
          <w:noProof/>
        </w:rPr>
        <w:t>rk has not been recorded</w:t>
      </w:r>
      <w:r w:rsidR="0072621C">
        <w:rPr>
          <w:noProof/>
        </w:rPr>
        <w:t xml:space="preserve">, so we’ll have to make due with a midi version. That can be found </w:t>
      </w:r>
      <w:r w:rsidR="00A43824">
        <w:rPr>
          <w:noProof/>
        </w:rPr>
        <w:t>in the Muse</w:t>
      </w:r>
      <w:r w:rsidR="005962E1">
        <w:rPr>
          <w:noProof/>
        </w:rPr>
        <w:t xml:space="preserve">Score file </w:t>
      </w:r>
      <w:r w:rsidR="0072621C">
        <w:rPr>
          <w:noProof/>
        </w:rPr>
        <w:t>in the same place you found this assignment.</w:t>
      </w:r>
    </w:p>
    <w:p w14:paraId="037E57FD" w14:textId="2C154704" w:rsidR="0072621C" w:rsidRDefault="0072621C" w:rsidP="0072621C">
      <w:pPr>
        <w:rPr>
          <w:noProof/>
        </w:rPr>
      </w:pPr>
    </w:p>
    <w:p w14:paraId="47522F02" w14:textId="77777777" w:rsidR="0072621C" w:rsidRDefault="0072621C" w:rsidP="0072621C">
      <w:pPr>
        <w:rPr>
          <w:noProof/>
        </w:rPr>
      </w:pPr>
    </w:p>
    <w:p w14:paraId="66F4DA7C" w14:textId="45CF1236" w:rsidR="006E612B" w:rsidRDefault="00C91559" w:rsidP="005D76B6">
      <w:r>
        <w:rPr>
          <w:noProof/>
        </w:rPr>
        <w:drawing>
          <wp:inline distT="0" distB="0" distL="0" distR="0" wp14:anchorId="256C5DED" wp14:editId="3273F7FF">
            <wp:extent cx="5705476" cy="19660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0172" cy="197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3B82" w14:textId="0EC3D800" w:rsidR="00C91559" w:rsidRDefault="00C91559" w:rsidP="00A13C99"/>
    <w:p w14:paraId="0A422F73" w14:textId="28231224" w:rsidR="00C91559" w:rsidRDefault="00C91559" w:rsidP="00A13C99"/>
    <w:p w14:paraId="647BADDE" w14:textId="15C08F04" w:rsidR="00C91559" w:rsidRDefault="00E25905" w:rsidP="005D76B6">
      <w:r>
        <w:rPr>
          <w:noProof/>
        </w:rPr>
        <w:drawing>
          <wp:inline distT="0" distB="0" distL="0" distR="0" wp14:anchorId="2AADAF9C" wp14:editId="4AB9CE79">
            <wp:extent cx="5791200" cy="21228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8350" cy="212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B3897" w14:textId="55F6ABCE" w:rsidR="00E25905" w:rsidRDefault="00E25905" w:rsidP="00A13C99"/>
    <w:p w14:paraId="7329EB74" w14:textId="2A3AB761" w:rsidR="00E25905" w:rsidRDefault="00E25905" w:rsidP="00A13C99"/>
    <w:p w14:paraId="3FB6B213" w14:textId="42A2722F" w:rsidR="003756F6" w:rsidRPr="00224EC8" w:rsidRDefault="00E25905" w:rsidP="00A13C99">
      <w:r>
        <w:rPr>
          <w:noProof/>
        </w:rPr>
        <w:drawing>
          <wp:inline distT="0" distB="0" distL="0" distR="0" wp14:anchorId="128D7B11" wp14:editId="1665A14D">
            <wp:extent cx="3567974" cy="17049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2830" cy="170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6F6" w:rsidRPr="00224EC8" w:rsidSect="00A22F2A"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A9B0" w14:textId="77777777" w:rsidR="000647ED" w:rsidRDefault="000647ED" w:rsidP="00224EC8">
      <w:r>
        <w:separator/>
      </w:r>
    </w:p>
  </w:endnote>
  <w:endnote w:type="continuationSeparator" w:id="0">
    <w:p w14:paraId="3A3F05C5" w14:textId="77777777" w:rsidR="000647ED" w:rsidRDefault="000647ED" w:rsidP="0022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6772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8A5D37F" w14:textId="7146FD1B" w:rsidR="00A22F2A" w:rsidRPr="00A22F2A" w:rsidRDefault="00A22F2A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22F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22F2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22F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22F2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22F2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2D5A881" w14:textId="1786C443" w:rsidR="00A22F2A" w:rsidRDefault="00A22F2A" w:rsidP="00A22F2A">
    <w:pPr>
      <w:pStyle w:val="Footer"/>
      <w:jc w:val="center"/>
    </w:pPr>
    <w:r w:rsidRPr="00BF1F51">
      <w:rPr>
        <w:sz w:val="20"/>
        <w:szCs w:val="20"/>
      </w:rPr>
      <w:t>John Peterson</w:t>
    </w:r>
    <w:r>
      <w:rPr>
        <w:sz w:val="20"/>
        <w:szCs w:val="20"/>
      </w:rPr>
      <w:t>,</w:t>
    </w:r>
    <w:r w:rsidRPr="00BF1F51">
      <w:rPr>
        <w:sz w:val="20"/>
        <w:szCs w:val="20"/>
      </w:rPr>
      <w:t xml:space="preserve"> Brian Jarvis</w:t>
    </w:r>
    <w:r>
      <w:rPr>
        <w:sz w:val="20"/>
        <w:szCs w:val="20"/>
      </w:rPr>
      <w:t>, and Kyle Gullings</w:t>
    </w:r>
    <w:r w:rsidRPr="00BF1F51">
      <w:rPr>
        <w:sz w:val="20"/>
        <w:szCs w:val="20"/>
      </w:rPr>
      <w:t>. © 202</w:t>
    </w:r>
    <w:r>
      <w:rPr>
        <w:sz w:val="20"/>
        <w:szCs w:val="20"/>
      </w:rPr>
      <w:t>1</w:t>
    </w:r>
    <w:r w:rsidRPr="00BF1F51">
      <w:rPr>
        <w:sz w:val="20"/>
        <w:szCs w:val="20"/>
      </w:rPr>
      <w:t>. CC BY–SA 4.0. Open Music Theory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D043" w14:textId="42E11EBA" w:rsidR="00A22F2A" w:rsidRDefault="00A22F2A" w:rsidP="00A22F2A">
    <w:pPr>
      <w:pStyle w:val="Footer"/>
      <w:jc w:val="center"/>
    </w:pPr>
    <w:r w:rsidRPr="00BF1F51">
      <w:rPr>
        <w:sz w:val="20"/>
        <w:szCs w:val="20"/>
      </w:rPr>
      <w:t>John Peterson. © 202</w:t>
    </w:r>
    <w:r>
      <w:rPr>
        <w:sz w:val="20"/>
        <w:szCs w:val="20"/>
      </w:rPr>
      <w:t>1</w:t>
    </w:r>
    <w:r w:rsidRPr="00BF1F51">
      <w:rPr>
        <w:sz w:val="20"/>
        <w:szCs w:val="20"/>
      </w:rPr>
      <w:t>. CC BY–SA 4.0. Open Music Theory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45AC" w14:textId="77777777" w:rsidR="000647ED" w:rsidRDefault="000647ED" w:rsidP="00224EC8">
      <w:r>
        <w:separator/>
      </w:r>
    </w:p>
  </w:footnote>
  <w:footnote w:type="continuationSeparator" w:id="0">
    <w:p w14:paraId="1383369A" w14:textId="77777777" w:rsidR="000647ED" w:rsidRDefault="000647ED" w:rsidP="0022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6387"/>
    <w:multiLevelType w:val="hybridMultilevel"/>
    <w:tmpl w:val="1A9E6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31DD1"/>
    <w:multiLevelType w:val="hybridMultilevel"/>
    <w:tmpl w:val="1B80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B476C"/>
    <w:multiLevelType w:val="hybridMultilevel"/>
    <w:tmpl w:val="91BC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0128E"/>
    <w:multiLevelType w:val="hybridMultilevel"/>
    <w:tmpl w:val="38A0C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C8"/>
    <w:rsid w:val="00063EC3"/>
    <w:rsid w:val="000647ED"/>
    <w:rsid w:val="0015058E"/>
    <w:rsid w:val="00151EA0"/>
    <w:rsid w:val="00212D60"/>
    <w:rsid w:val="00217EF6"/>
    <w:rsid w:val="0022096D"/>
    <w:rsid w:val="00224EC8"/>
    <w:rsid w:val="0023553D"/>
    <w:rsid w:val="002C10E6"/>
    <w:rsid w:val="0031194E"/>
    <w:rsid w:val="00357895"/>
    <w:rsid w:val="003756F6"/>
    <w:rsid w:val="00573FEC"/>
    <w:rsid w:val="0058400A"/>
    <w:rsid w:val="00587604"/>
    <w:rsid w:val="005962E1"/>
    <w:rsid w:val="005D76B6"/>
    <w:rsid w:val="005F51D7"/>
    <w:rsid w:val="00615654"/>
    <w:rsid w:val="006240A9"/>
    <w:rsid w:val="00655871"/>
    <w:rsid w:val="006B1876"/>
    <w:rsid w:val="006D5C5F"/>
    <w:rsid w:val="006E612B"/>
    <w:rsid w:val="0072621C"/>
    <w:rsid w:val="00730DDA"/>
    <w:rsid w:val="008A0993"/>
    <w:rsid w:val="008B67DF"/>
    <w:rsid w:val="00A13C99"/>
    <w:rsid w:val="00A22F2A"/>
    <w:rsid w:val="00A43824"/>
    <w:rsid w:val="00A7652A"/>
    <w:rsid w:val="00B0415F"/>
    <w:rsid w:val="00B06FCF"/>
    <w:rsid w:val="00BC19A0"/>
    <w:rsid w:val="00BC6E3E"/>
    <w:rsid w:val="00BE2D45"/>
    <w:rsid w:val="00BE4505"/>
    <w:rsid w:val="00C0569B"/>
    <w:rsid w:val="00C91559"/>
    <w:rsid w:val="00D64EDE"/>
    <w:rsid w:val="00D74B67"/>
    <w:rsid w:val="00E25905"/>
    <w:rsid w:val="00E96928"/>
    <w:rsid w:val="00ED712A"/>
    <w:rsid w:val="00F00969"/>
    <w:rsid w:val="00F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124B"/>
  <w15:chartTrackingRefBased/>
  <w15:docId w15:val="{6C24B23B-F1B3-4F0E-B4EE-81CE8AFB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EC8"/>
  </w:style>
  <w:style w:type="paragraph" w:styleId="Footer">
    <w:name w:val="footer"/>
    <w:basedOn w:val="Normal"/>
    <w:link w:val="FooterChar"/>
    <w:uiPriority w:val="99"/>
    <w:unhideWhenUsed/>
    <w:rsid w:val="00224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EC8"/>
  </w:style>
  <w:style w:type="table" w:styleId="TableGrid">
    <w:name w:val="Table Grid"/>
    <w:basedOn w:val="TableNormal"/>
    <w:uiPriority w:val="39"/>
    <w:rsid w:val="0022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12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22F2A"/>
    <w:pPr>
      <w:contextualSpacing/>
    </w:pPr>
    <w:rPr>
      <w:rFonts w:ascii="Helvetica" w:eastAsiaTheme="majorEastAsia" w:hAnsi="Helvetica" w:cstheme="majorBidi"/>
      <w:spacing w:val="-10"/>
      <w:kern w:val="28"/>
      <w:sz w:val="56"/>
      <w:szCs w:val="56"/>
      <w14:ligatures w14:val="standardContextual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A22F2A"/>
    <w:rPr>
      <w:rFonts w:ascii="Helvetica" w:eastAsiaTheme="majorEastAsia" w:hAnsi="Helvetica" w:cstheme="majorBidi"/>
      <w:spacing w:val="-10"/>
      <w:kern w:val="28"/>
      <w:sz w:val="56"/>
      <w:szCs w:val="56"/>
      <w14:ligatures w14:val="standardContextual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Peterson</dc:creator>
  <cp:keywords/>
  <dc:description/>
  <cp:lastModifiedBy>John Peterson</cp:lastModifiedBy>
  <cp:revision>3</cp:revision>
  <cp:lastPrinted>2020-08-21T14:01:00Z</cp:lastPrinted>
  <dcterms:created xsi:type="dcterms:W3CDTF">2021-07-28T21:54:00Z</dcterms:created>
  <dcterms:modified xsi:type="dcterms:W3CDTF">2021-07-28T22:01:00Z</dcterms:modified>
</cp:coreProperties>
</file>