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7D0F7" w14:textId="487E2B43" w:rsidR="005875B3" w:rsidRDefault="001E4A34" w:rsidP="005875B3">
      <w:pPr>
        <w:jc w:val="center"/>
        <w:rPr>
          <w:rFonts w:ascii="Garamond" w:hAnsi="Garamond"/>
          <w:b/>
          <w:bCs/>
        </w:rPr>
      </w:pPr>
      <w:r>
        <w:rPr>
          <w:rFonts w:ascii="Garamond" w:hAnsi="Garamond"/>
          <w:b/>
          <w:bCs/>
          <w:sz w:val="32"/>
          <w:szCs w:val="32"/>
        </w:rPr>
        <w:t>Ternary</w:t>
      </w:r>
      <w:r w:rsidR="00167D0C" w:rsidRPr="00546D15">
        <w:rPr>
          <w:rFonts w:ascii="Garamond" w:hAnsi="Garamond"/>
          <w:b/>
          <w:bCs/>
          <w:sz w:val="32"/>
          <w:szCs w:val="32"/>
        </w:rPr>
        <w:t xml:space="preserve"> Form - Analysis</w:t>
      </w:r>
    </w:p>
    <w:p w14:paraId="5183FEBF" w14:textId="0FF908BD" w:rsidR="005875B3" w:rsidRPr="001E4A34" w:rsidRDefault="005875B3" w:rsidP="005875B3">
      <w:pPr>
        <w:rPr>
          <w:rFonts w:ascii="Garamond" w:hAnsi="Garamond"/>
        </w:rPr>
      </w:pPr>
      <w:r>
        <w:rPr>
          <w:rFonts w:ascii="Garamond" w:hAnsi="Garamond"/>
        </w:rPr>
        <w:t>Scores and Audio are on the Open Music Theory website’s chapter on Ternary Form (</w:t>
      </w:r>
      <w:r w:rsidR="00E8797D">
        <w:rPr>
          <w:rFonts w:ascii="Garamond" w:hAnsi="Garamond"/>
        </w:rPr>
        <w:t xml:space="preserve">at the </w:t>
      </w:r>
      <w:r>
        <w:rPr>
          <w:rFonts w:ascii="Garamond" w:hAnsi="Garamond"/>
        </w:rPr>
        <w:t>bottom of th</w:t>
      </w:r>
      <w:r w:rsidR="00E8797D">
        <w:rPr>
          <w:rFonts w:ascii="Garamond" w:hAnsi="Garamond"/>
        </w:rPr>
        <w:t>at</w:t>
      </w:r>
      <w:r>
        <w:rPr>
          <w:rFonts w:ascii="Garamond" w:hAnsi="Garamond"/>
        </w:rPr>
        <w:t xml:space="preserve"> </w:t>
      </w:r>
      <w:r w:rsidR="00E8797D">
        <w:rPr>
          <w:rFonts w:ascii="Garamond" w:hAnsi="Garamond"/>
        </w:rPr>
        <w:t>web</w:t>
      </w:r>
      <w:r>
        <w:rPr>
          <w:rFonts w:ascii="Garamond" w:hAnsi="Garamond"/>
        </w:rPr>
        <w:t>page)</w:t>
      </w:r>
    </w:p>
    <w:p w14:paraId="1F6A34F4" w14:textId="77777777" w:rsidR="005875B3" w:rsidRDefault="005875B3" w:rsidP="005875B3">
      <w:pPr>
        <w:pStyle w:val="ListParagraph"/>
        <w:rPr>
          <w:rFonts w:ascii="Garamond" w:hAnsi="Garamond"/>
          <w:b/>
          <w:bCs/>
        </w:rPr>
      </w:pPr>
    </w:p>
    <w:p w14:paraId="1B4C2835" w14:textId="02BB9A26" w:rsidR="00956B3A" w:rsidRPr="008D6170" w:rsidRDefault="00860E4D" w:rsidP="00546D15">
      <w:pPr>
        <w:pStyle w:val="ListParagraph"/>
        <w:numPr>
          <w:ilvl w:val="0"/>
          <w:numId w:val="1"/>
        </w:numPr>
        <w:rPr>
          <w:rFonts w:ascii="Garamond" w:hAnsi="Garamond"/>
          <w:b/>
          <w:bCs/>
        </w:rPr>
      </w:pPr>
      <w:r>
        <w:rPr>
          <w:rFonts w:ascii="Garamond" w:hAnsi="Garamond"/>
          <w:b/>
          <w:bCs/>
        </w:rPr>
        <w:t xml:space="preserve">Bernhard Henrik </w:t>
      </w:r>
      <w:proofErr w:type="spellStart"/>
      <w:r>
        <w:rPr>
          <w:rFonts w:ascii="Garamond" w:hAnsi="Garamond"/>
          <w:b/>
          <w:bCs/>
        </w:rPr>
        <w:t>Crusell</w:t>
      </w:r>
      <w:proofErr w:type="spellEnd"/>
      <w:r w:rsidR="00956B3A" w:rsidRPr="008D6170">
        <w:rPr>
          <w:rFonts w:ascii="Garamond" w:hAnsi="Garamond"/>
          <w:b/>
          <w:bCs/>
        </w:rPr>
        <w:t xml:space="preserve"> (17</w:t>
      </w:r>
      <w:r>
        <w:rPr>
          <w:rFonts w:ascii="Garamond" w:hAnsi="Garamond"/>
          <w:b/>
          <w:bCs/>
        </w:rPr>
        <w:t>75</w:t>
      </w:r>
      <w:r w:rsidR="00956B3A" w:rsidRPr="008D6170">
        <w:rPr>
          <w:rFonts w:ascii="Garamond" w:hAnsi="Garamond"/>
          <w:b/>
          <w:bCs/>
        </w:rPr>
        <w:t>-</w:t>
      </w:r>
      <w:r>
        <w:rPr>
          <w:rFonts w:ascii="Garamond" w:hAnsi="Garamond"/>
          <w:b/>
          <w:bCs/>
        </w:rPr>
        <w:t>1838</w:t>
      </w:r>
      <w:r w:rsidR="00956B3A" w:rsidRPr="008D6170">
        <w:rPr>
          <w:rFonts w:ascii="Garamond" w:hAnsi="Garamond"/>
          <w:b/>
          <w:bCs/>
        </w:rPr>
        <w:t xml:space="preserve">), </w:t>
      </w:r>
      <w:r>
        <w:rPr>
          <w:rFonts w:ascii="Garamond" w:hAnsi="Garamond"/>
          <w:b/>
          <w:bCs/>
        </w:rPr>
        <w:t>Clarinet Quartet, Op. 7, III, Menuetto</w:t>
      </w:r>
    </w:p>
    <w:p w14:paraId="753B1CBB" w14:textId="77777777" w:rsidR="00D67C38" w:rsidRDefault="00D67C38" w:rsidP="00D67C38">
      <w:pPr>
        <w:rPr>
          <w:rFonts w:ascii="Garamond" w:hAnsi="Garamond"/>
        </w:rPr>
      </w:pPr>
      <w:r>
        <w:rPr>
          <w:rFonts w:ascii="Garamond" w:hAnsi="Garamond"/>
        </w:rPr>
        <w:t>Part 1 – Basic Questions</w:t>
      </w:r>
    </w:p>
    <w:p w14:paraId="03899C68" w14:textId="6D983F7B" w:rsidR="00D626B4" w:rsidRPr="00D626B4" w:rsidRDefault="00D626B4" w:rsidP="00D626B4">
      <w:pPr>
        <w:rPr>
          <w:rFonts w:ascii="Garamond" w:hAnsi="Garamond"/>
        </w:rPr>
      </w:pPr>
      <w:r>
        <w:rPr>
          <w:rFonts w:ascii="Garamond" w:hAnsi="Garamond"/>
        </w:rPr>
        <w:t>NOTE: The overall form is Compound Ternary</w:t>
      </w:r>
    </w:p>
    <w:p w14:paraId="5494AB7C" w14:textId="072DCFCD" w:rsidR="00E71E45" w:rsidRDefault="00E71E45" w:rsidP="00550272">
      <w:pPr>
        <w:pStyle w:val="ListParagraph"/>
        <w:numPr>
          <w:ilvl w:val="0"/>
          <w:numId w:val="3"/>
        </w:numPr>
        <w:rPr>
          <w:rFonts w:ascii="Garamond" w:hAnsi="Garamond"/>
        </w:rPr>
      </w:pPr>
      <w:r>
        <w:rPr>
          <w:rFonts w:ascii="Garamond" w:hAnsi="Garamond"/>
        </w:rPr>
        <w:t xml:space="preserve">Where does the B section of the entire piece begin? </w:t>
      </w:r>
      <w:proofErr w:type="gramStart"/>
      <w:r>
        <w:rPr>
          <w:rFonts w:ascii="Garamond" w:hAnsi="Garamond"/>
        </w:rPr>
        <w:t>Measure:_</w:t>
      </w:r>
      <w:proofErr w:type="gramEnd"/>
      <w:r>
        <w:rPr>
          <w:rFonts w:ascii="Garamond" w:hAnsi="Garamond"/>
        </w:rPr>
        <w:t>___________</w:t>
      </w:r>
    </w:p>
    <w:p w14:paraId="043F8747" w14:textId="304B0DBB" w:rsidR="00E71E45" w:rsidRDefault="00E71E45" w:rsidP="00E71E45">
      <w:pPr>
        <w:pStyle w:val="ListParagraph"/>
        <w:numPr>
          <w:ilvl w:val="0"/>
          <w:numId w:val="3"/>
        </w:numPr>
        <w:rPr>
          <w:rFonts w:ascii="Garamond" w:hAnsi="Garamond"/>
        </w:rPr>
      </w:pPr>
      <w:r>
        <w:rPr>
          <w:rFonts w:ascii="Garamond" w:hAnsi="Garamond"/>
        </w:rPr>
        <w:t>How did you determine the location of the B section?</w:t>
      </w:r>
    </w:p>
    <w:p w14:paraId="4A5A9E78" w14:textId="77777777" w:rsidR="00DE7805" w:rsidRDefault="00DE7805" w:rsidP="00DE7805">
      <w:pPr>
        <w:pStyle w:val="ListParagraph"/>
        <w:ind w:left="1080"/>
        <w:rPr>
          <w:rFonts w:ascii="Garamond" w:hAnsi="Garamond"/>
        </w:rPr>
      </w:pPr>
    </w:p>
    <w:p w14:paraId="65863B43" w14:textId="170788D9" w:rsidR="00E71E45" w:rsidRPr="00E30D40" w:rsidRDefault="00E00DE7" w:rsidP="00E00DE7">
      <w:pPr>
        <w:ind w:left="720"/>
        <w:rPr>
          <w:rFonts w:ascii="Garamond" w:hAnsi="Garamond"/>
          <w:b/>
          <w:bCs/>
        </w:rPr>
      </w:pPr>
      <w:r w:rsidRPr="00E30D40">
        <w:rPr>
          <w:rFonts w:ascii="Garamond" w:hAnsi="Garamond"/>
          <w:b/>
          <w:bCs/>
        </w:rPr>
        <w:t>These questions concern the A section of the</w:t>
      </w:r>
      <w:r w:rsidR="00E30D40">
        <w:rPr>
          <w:rFonts w:ascii="Garamond" w:hAnsi="Garamond"/>
          <w:b/>
          <w:bCs/>
        </w:rPr>
        <w:t xml:space="preserve"> overall</w:t>
      </w:r>
      <w:r w:rsidRPr="00E30D40">
        <w:rPr>
          <w:rFonts w:ascii="Garamond" w:hAnsi="Garamond"/>
          <w:b/>
          <w:bCs/>
        </w:rPr>
        <w:t xml:space="preserve"> Compound Ternary Form</w:t>
      </w:r>
    </w:p>
    <w:p w14:paraId="7A0640A4" w14:textId="731FEBAC" w:rsidR="00E00DE7" w:rsidRPr="00BB3950" w:rsidRDefault="00BB3950" w:rsidP="00BB3950">
      <w:pPr>
        <w:rPr>
          <w:rFonts w:ascii="Garamond" w:hAnsi="Garamond"/>
        </w:rPr>
      </w:pPr>
      <w:r>
        <w:rPr>
          <w:rFonts w:ascii="Garamond" w:hAnsi="Garamond"/>
        </w:rPr>
        <w:t xml:space="preserve">NOTE: </w:t>
      </w:r>
      <w:r w:rsidR="00DE7805" w:rsidRPr="00BB3950">
        <w:rPr>
          <w:rFonts w:ascii="Garamond" w:hAnsi="Garamond"/>
        </w:rPr>
        <w:t>This section contains a repeat symbol</w:t>
      </w:r>
      <w:r w:rsidRPr="00BB3950">
        <w:rPr>
          <w:rFonts w:ascii="Garamond" w:hAnsi="Garamond"/>
        </w:rPr>
        <w:t xml:space="preserve"> which divides </w:t>
      </w:r>
      <w:r w:rsidR="008B7733">
        <w:rPr>
          <w:rFonts w:ascii="Garamond" w:hAnsi="Garamond"/>
        </w:rPr>
        <w:t>it</w:t>
      </w:r>
      <w:r w:rsidRPr="00BB3950">
        <w:rPr>
          <w:rFonts w:ascii="Garamond" w:hAnsi="Garamond"/>
        </w:rPr>
        <w:t xml:space="preserve"> into two </w:t>
      </w:r>
      <w:r w:rsidR="00BD29A3">
        <w:rPr>
          <w:rFonts w:ascii="Garamond" w:hAnsi="Garamond"/>
        </w:rPr>
        <w:t>reprises</w:t>
      </w:r>
    </w:p>
    <w:p w14:paraId="54153482" w14:textId="4ED276DF" w:rsidR="009D02D6" w:rsidRPr="00DE7805" w:rsidRDefault="00E00DE7" w:rsidP="00DE7805">
      <w:pPr>
        <w:pStyle w:val="ListParagraph"/>
        <w:numPr>
          <w:ilvl w:val="0"/>
          <w:numId w:val="3"/>
        </w:numPr>
        <w:rPr>
          <w:rFonts w:ascii="Garamond" w:hAnsi="Garamond"/>
        </w:rPr>
      </w:pPr>
      <w:r w:rsidRPr="00DE7805">
        <w:rPr>
          <w:rFonts w:ascii="Garamond" w:hAnsi="Garamond"/>
        </w:rPr>
        <w:t xml:space="preserve">Is the 2nd </w:t>
      </w:r>
      <w:r w:rsidR="00BD29A3">
        <w:rPr>
          <w:rFonts w:ascii="Garamond" w:hAnsi="Garamond"/>
        </w:rPr>
        <w:t>reprise</w:t>
      </w:r>
      <w:r w:rsidRPr="00DE7805">
        <w:rPr>
          <w:rFonts w:ascii="Garamond" w:hAnsi="Garamond"/>
        </w:rPr>
        <w:t xml:space="preserve"> </w:t>
      </w:r>
      <w:r w:rsidR="00DE7805" w:rsidRPr="00DE7805">
        <w:rPr>
          <w:rFonts w:ascii="Garamond" w:hAnsi="Garamond"/>
        </w:rPr>
        <w:t xml:space="preserve">shorter, </w:t>
      </w:r>
      <w:r w:rsidRPr="00DE7805">
        <w:rPr>
          <w:rFonts w:ascii="Garamond" w:hAnsi="Garamond"/>
        </w:rPr>
        <w:t>longer</w:t>
      </w:r>
      <w:r w:rsidR="00DE7805" w:rsidRPr="00DE7805">
        <w:rPr>
          <w:rFonts w:ascii="Garamond" w:hAnsi="Garamond"/>
        </w:rPr>
        <w:t xml:space="preserve">, or the same </w:t>
      </w:r>
      <w:proofErr w:type="gramStart"/>
      <w:r w:rsidR="00DE7805" w:rsidRPr="00DE7805">
        <w:rPr>
          <w:rFonts w:ascii="Garamond" w:hAnsi="Garamond"/>
        </w:rPr>
        <w:t>length</w:t>
      </w:r>
      <w:r w:rsidRPr="00DE7805">
        <w:rPr>
          <w:rFonts w:ascii="Garamond" w:hAnsi="Garamond"/>
        </w:rPr>
        <w:t>?_</w:t>
      </w:r>
      <w:proofErr w:type="gramEnd"/>
      <w:r w:rsidRPr="00DE7805">
        <w:rPr>
          <w:rFonts w:ascii="Garamond" w:hAnsi="Garamond"/>
        </w:rPr>
        <w:t>_____</w:t>
      </w:r>
    </w:p>
    <w:p w14:paraId="4474D2DE" w14:textId="424201E5" w:rsidR="00BD29A3" w:rsidRPr="00BD29A3" w:rsidRDefault="00BD29A3" w:rsidP="00BD29A3">
      <w:pPr>
        <w:pStyle w:val="ListParagraph"/>
        <w:numPr>
          <w:ilvl w:val="0"/>
          <w:numId w:val="3"/>
        </w:numPr>
        <w:rPr>
          <w:rFonts w:ascii="Garamond" w:hAnsi="Garamond"/>
        </w:rPr>
      </w:pPr>
      <w:r w:rsidRPr="00550272">
        <w:rPr>
          <w:rFonts w:ascii="Garamond" w:hAnsi="Garamond"/>
        </w:rPr>
        <w:t>Th</w:t>
      </w:r>
      <w:r w:rsidR="002152E2">
        <w:rPr>
          <w:rFonts w:ascii="Garamond" w:hAnsi="Garamond"/>
        </w:rPr>
        <w:t xml:space="preserve">is section </w:t>
      </w:r>
      <w:r w:rsidRPr="00550272">
        <w:rPr>
          <w:rFonts w:ascii="Garamond" w:hAnsi="Garamond"/>
        </w:rPr>
        <w:t xml:space="preserve">is in what key? </w:t>
      </w:r>
      <w:r>
        <w:rPr>
          <w:rFonts w:ascii="Garamond" w:hAnsi="Garamond"/>
        </w:rPr>
        <w:t xml:space="preserve">(letter name and mode, i.e., C </w:t>
      </w:r>
      <w:proofErr w:type="gramStart"/>
      <w:r>
        <w:rPr>
          <w:rFonts w:ascii="Garamond" w:hAnsi="Garamond"/>
        </w:rPr>
        <w:t>major)</w:t>
      </w:r>
      <w:r w:rsidRPr="00550272">
        <w:rPr>
          <w:rFonts w:ascii="Garamond" w:hAnsi="Garamond"/>
        </w:rPr>
        <w:t>_</w:t>
      </w:r>
      <w:proofErr w:type="gramEnd"/>
      <w:r w:rsidRPr="00550272">
        <w:rPr>
          <w:rFonts w:ascii="Garamond" w:hAnsi="Garamond"/>
        </w:rPr>
        <w:t>_________</w:t>
      </w:r>
      <w:r>
        <w:rPr>
          <w:rFonts w:ascii="Garamond" w:hAnsi="Garamond"/>
        </w:rPr>
        <w:t xml:space="preserve"> </w:t>
      </w:r>
    </w:p>
    <w:p w14:paraId="390A8320" w14:textId="409ED833" w:rsidR="00E00DE7" w:rsidRPr="00E00DE7" w:rsidRDefault="00E00DE7" w:rsidP="00E00DE7">
      <w:pPr>
        <w:pStyle w:val="ListParagraph"/>
        <w:numPr>
          <w:ilvl w:val="0"/>
          <w:numId w:val="3"/>
        </w:numPr>
        <w:rPr>
          <w:rFonts w:ascii="Garamond" w:hAnsi="Garamond"/>
        </w:rPr>
      </w:pPr>
      <w:r w:rsidRPr="00E00DE7">
        <w:rPr>
          <w:rFonts w:ascii="Garamond" w:hAnsi="Garamond"/>
        </w:rPr>
        <w:t xml:space="preserve">In what key does the 1st </w:t>
      </w:r>
      <w:r w:rsidR="00BD29A3">
        <w:rPr>
          <w:rFonts w:ascii="Garamond" w:hAnsi="Garamond"/>
        </w:rPr>
        <w:t>reprise</w:t>
      </w:r>
      <w:r w:rsidRPr="00E00DE7">
        <w:rPr>
          <w:rFonts w:ascii="Garamond" w:hAnsi="Garamond"/>
        </w:rPr>
        <w:t xml:space="preserve"> end? (Roman numeral</w:t>
      </w:r>
      <w:r w:rsidR="008B7733">
        <w:rPr>
          <w:rFonts w:ascii="Garamond" w:hAnsi="Garamond"/>
        </w:rPr>
        <w:t xml:space="preserve"> in relation to the A section</w:t>
      </w:r>
      <w:r w:rsidRPr="00E00DE7">
        <w:rPr>
          <w:rFonts w:ascii="Garamond" w:hAnsi="Garamond"/>
        </w:rPr>
        <w:t>) _____________</w:t>
      </w:r>
    </w:p>
    <w:p w14:paraId="017B3030" w14:textId="03962F8C" w:rsidR="00E00DE7" w:rsidRDefault="00E00DE7" w:rsidP="00E00DE7">
      <w:pPr>
        <w:pStyle w:val="ListParagraph"/>
        <w:numPr>
          <w:ilvl w:val="0"/>
          <w:numId w:val="3"/>
        </w:numPr>
        <w:rPr>
          <w:rFonts w:ascii="Garamond" w:hAnsi="Garamond"/>
        </w:rPr>
      </w:pPr>
      <w:r w:rsidRPr="00E00DE7">
        <w:rPr>
          <w:rFonts w:ascii="Garamond" w:hAnsi="Garamond"/>
        </w:rPr>
        <w:t xml:space="preserve">In what key does the 2nd </w:t>
      </w:r>
      <w:r w:rsidR="00BD29A3">
        <w:rPr>
          <w:rFonts w:ascii="Garamond" w:hAnsi="Garamond"/>
        </w:rPr>
        <w:t>reprise</w:t>
      </w:r>
      <w:r w:rsidRPr="00E00DE7">
        <w:rPr>
          <w:rFonts w:ascii="Garamond" w:hAnsi="Garamond"/>
        </w:rPr>
        <w:t xml:space="preserve"> end? (Roman numeral</w:t>
      </w:r>
      <w:r w:rsidR="008B7733">
        <w:rPr>
          <w:rFonts w:ascii="Garamond" w:hAnsi="Garamond"/>
        </w:rPr>
        <w:t xml:space="preserve"> </w:t>
      </w:r>
      <w:r w:rsidR="008B7733">
        <w:rPr>
          <w:rFonts w:ascii="Garamond" w:hAnsi="Garamond"/>
        </w:rPr>
        <w:t>in relation to the A section</w:t>
      </w:r>
      <w:r w:rsidRPr="00E00DE7">
        <w:rPr>
          <w:rFonts w:ascii="Garamond" w:hAnsi="Garamond"/>
        </w:rPr>
        <w:t>) _____________</w:t>
      </w:r>
    </w:p>
    <w:p w14:paraId="73F1DEC0" w14:textId="6A5F3E25" w:rsidR="00956B3A" w:rsidRPr="00550272" w:rsidRDefault="00956B3A" w:rsidP="00550272">
      <w:pPr>
        <w:pStyle w:val="ListParagraph"/>
        <w:numPr>
          <w:ilvl w:val="0"/>
          <w:numId w:val="3"/>
        </w:numPr>
        <w:rPr>
          <w:rFonts w:ascii="Garamond" w:hAnsi="Garamond"/>
        </w:rPr>
      </w:pPr>
      <w:r w:rsidRPr="00550272">
        <w:rPr>
          <w:rFonts w:ascii="Garamond" w:hAnsi="Garamond"/>
        </w:rPr>
        <w:t>What kind of cadence ends the first reprise? ______________</w:t>
      </w:r>
    </w:p>
    <w:p w14:paraId="44597ADC" w14:textId="397DCE22" w:rsidR="00956B3A" w:rsidRPr="00550272" w:rsidRDefault="00956B3A" w:rsidP="00550272">
      <w:pPr>
        <w:pStyle w:val="ListParagraph"/>
        <w:numPr>
          <w:ilvl w:val="0"/>
          <w:numId w:val="3"/>
        </w:numPr>
        <w:rPr>
          <w:rFonts w:ascii="Garamond" w:hAnsi="Garamond"/>
        </w:rPr>
      </w:pPr>
      <w:r w:rsidRPr="00550272">
        <w:rPr>
          <w:rFonts w:ascii="Garamond" w:hAnsi="Garamond"/>
        </w:rPr>
        <w:t>Based on your answer to the previous question, is the first reprise harmonically open or closed? ____________</w:t>
      </w:r>
    </w:p>
    <w:p w14:paraId="0BF672E3" w14:textId="77777777" w:rsidR="001A0821" w:rsidRDefault="001A0821" w:rsidP="001A0821">
      <w:pPr>
        <w:pStyle w:val="ListParagraph"/>
        <w:numPr>
          <w:ilvl w:val="0"/>
          <w:numId w:val="3"/>
        </w:numPr>
        <w:rPr>
          <w:rFonts w:ascii="Garamond" w:hAnsi="Garamond"/>
        </w:rPr>
      </w:pPr>
      <w:r>
        <w:rPr>
          <w:rFonts w:ascii="Garamond" w:hAnsi="Garamond"/>
        </w:rPr>
        <w:t>Consider</w:t>
      </w:r>
      <w:r w:rsidRPr="00E00DE7">
        <w:rPr>
          <w:rFonts w:ascii="Garamond" w:hAnsi="Garamond"/>
        </w:rPr>
        <w:t xml:space="preserve"> the form</w:t>
      </w:r>
      <w:r>
        <w:rPr>
          <w:rFonts w:ascii="Garamond" w:hAnsi="Garamond"/>
        </w:rPr>
        <w:t xml:space="preserve">; </w:t>
      </w:r>
      <w:r w:rsidRPr="00E00DE7">
        <w:rPr>
          <w:rFonts w:ascii="Garamond" w:hAnsi="Garamond"/>
        </w:rPr>
        <w:t>is it binary? ___________ If so, is it rounde</w:t>
      </w:r>
      <w:r>
        <w:rPr>
          <w:rFonts w:ascii="Garamond" w:hAnsi="Garamond"/>
        </w:rPr>
        <w:t>d</w:t>
      </w:r>
      <w:r w:rsidRPr="00E00DE7">
        <w:rPr>
          <w:rFonts w:ascii="Garamond" w:hAnsi="Garamond"/>
        </w:rPr>
        <w:t xml:space="preserve"> or simple? __________</w:t>
      </w:r>
    </w:p>
    <w:p w14:paraId="4BFD1844" w14:textId="62AC6DA0" w:rsidR="001A0821" w:rsidRPr="001A0821" w:rsidRDefault="001A0821" w:rsidP="001A0821">
      <w:pPr>
        <w:pStyle w:val="ListParagraph"/>
        <w:numPr>
          <w:ilvl w:val="1"/>
          <w:numId w:val="3"/>
        </w:numPr>
        <w:rPr>
          <w:rFonts w:ascii="Garamond" w:hAnsi="Garamond"/>
        </w:rPr>
      </w:pPr>
      <w:r w:rsidRPr="001A0821">
        <w:rPr>
          <w:rFonts w:ascii="Garamond" w:hAnsi="Garamond"/>
        </w:rPr>
        <w:t>Is there balanced aspect to the form? __________</w:t>
      </w:r>
    </w:p>
    <w:p w14:paraId="1AF015D0" w14:textId="5CDE1711" w:rsidR="00956B3A" w:rsidRPr="00550272" w:rsidRDefault="00956B3A" w:rsidP="00550272">
      <w:pPr>
        <w:pStyle w:val="ListParagraph"/>
        <w:numPr>
          <w:ilvl w:val="0"/>
          <w:numId w:val="4"/>
        </w:numPr>
        <w:rPr>
          <w:rFonts w:ascii="Garamond" w:hAnsi="Garamond"/>
        </w:rPr>
      </w:pPr>
      <w:r w:rsidRPr="00550272">
        <w:rPr>
          <w:rFonts w:ascii="Garamond" w:hAnsi="Garamond"/>
        </w:rPr>
        <w:t>If so, wh</w:t>
      </w:r>
      <w:r w:rsidR="00936A9E">
        <w:rPr>
          <w:rFonts w:ascii="Garamond" w:hAnsi="Garamond"/>
        </w:rPr>
        <w:t>ich</w:t>
      </w:r>
      <w:r w:rsidRPr="00550272">
        <w:rPr>
          <w:rFonts w:ascii="Garamond" w:hAnsi="Garamond"/>
        </w:rPr>
        <w:t xml:space="preserve"> measure contains the crux? __________</w:t>
      </w:r>
    </w:p>
    <w:p w14:paraId="0FB4DED0" w14:textId="36706308" w:rsidR="00956B3A" w:rsidRPr="00F47B2B" w:rsidRDefault="00956B3A" w:rsidP="00F47B2B">
      <w:pPr>
        <w:pStyle w:val="ListParagraph"/>
        <w:numPr>
          <w:ilvl w:val="0"/>
          <w:numId w:val="3"/>
        </w:numPr>
        <w:rPr>
          <w:rFonts w:ascii="Garamond" w:hAnsi="Garamond"/>
        </w:rPr>
      </w:pPr>
      <w:r w:rsidRPr="00550272">
        <w:rPr>
          <w:rFonts w:ascii="Garamond" w:hAnsi="Garamond"/>
        </w:rPr>
        <w:t xml:space="preserve">Which of the following features promote a sense of instability at the start of the second reprise? </w:t>
      </w:r>
      <w:r w:rsidRPr="00F47B2B">
        <w:rPr>
          <w:rFonts w:ascii="Garamond" w:hAnsi="Garamond"/>
        </w:rPr>
        <w:t>(circle all that apply)</w:t>
      </w:r>
    </w:p>
    <w:p w14:paraId="28D49D18" w14:textId="5BD738AA" w:rsidR="00956B3A" w:rsidRDefault="00956B3A" w:rsidP="00D67C38">
      <w:pPr>
        <w:ind w:left="720"/>
        <w:rPr>
          <w:rFonts w:ascii="Garamond" w:hAnsi="Garamond"/>
        </w:rPr>
      </w:pPr>
      <w:r w:rsidRPr="00956B3A">
        <w:rPr>
          <w:rFonts w:ascii="Garamond" w:hAnsi="Garamond"/>
        </w:rPr>
        <w:t xml:space="preserve">        Sequence       Chromaticism/Tonicization         Sustained Dominant       </w:t>
      </w:r>
      <w:r w:rsidR="00856753" w:rsidRPr="00956B3A">
        <w:rPr>
          <w:rFonts w:ascii="Garamond" w:hAnsi="Garamond"/>
        </w:rPr>
        <w:t>Increased</w:t>
      </w:r>
      <w:r w:rsidRPr="00956B3A">
        <w:rPr>
          <w:rFonts w:ascii="Garamond" w:hAnsi="Garamond"/>
        </w:rPr>
        <w:t xml:space="preserve"> rhythmic activity       None </w:t>
      </w:r>
    </w:p>
    <w:p w14:paraId="6AA5C66B" w14:textId="47D6B911" w:rsidR="00E30D40" w:rsidRDefault="00E30D40" w:rsidP="00EC5488">
      <w:pPr>
        <w:ind w:left="720"/>
        <w:rPr>
          <w:rFonts w:ascii="Garamond" w:hAnsi="Garamond"/>
          <w:b/>
          <w:bCs/>
        </w:rPr>
      </w:pPr>
      <w:r w:rsidRPr="00E30D40">
        <w:rPr>
          <w:rFonts w:ascii="Garamond" w:hAnsi="Garamond"/>
          <w:b/>
          <w:bCs/>
        </w:rPr>
        <w:t xml:space="preserve">These questions concern the </w:t>
      </w:r>
      <w:r>
        <w:rPr>
          <w:rFonts w:ascii="Garamond" w:hAnsi="Garamond"/>
          <w:b/>
          <w:bCs/>
        </w:rPr>
        <w:t>B</w:t>
      </w:r>
      <w:r w:rsidRPr="00E30D40">
        <w:rPr>
          <w:rFonts w:ascii="Garamond" w:hAnsi="Garamond"/>
          <w:b/>
          <w:bCs/>
        </w:rPr>
        <w:t xml:space="preserve"> section of the </w:t>
      </w:r>
      <w:r>
        <w:rPr>
          <w:rFonts w:ascii="Garamond" w:hAnsi="Garamond"/>
          <w:b/>
          <w:bCs/>
        </w:rPr>
        <w:t xml:space="preserve">overall </w:t>
      </w:r>
      <w:r w:rsidRPr="00E30D40">
        <w:rPr>
          <w:rFonts w:ascii="Garamond" w:hAnsi="Garamond"/>
          <w:b/>
          <w:bCs/>
        </w:rPr>
        <w:t>Compound Ternary Form</w:t>
      </w:r>
    </w:p>
    <w:p w14:paraId="2ECA708E" w14:textId="2AB16B9C" w:rsidR="00EC5488" w:rsidRPr="00BB3950" w:rsidRDefault="00EC5488" w:rsidP="00EC5488">
      <w:pPr>
        <w:rPr>
          <w:rFonts w:ascii="Garamond" w:hAnsi="Garamond"/>
        </w:rPr>
      </w:pPr>
      <w:r>
        <w:rPr>
          <w:rFonts w:ascii="Garamond" w:hAnsi="Garamond"/>
        </w:rPr>
        <w:t xml:space="preserve">NOTE: </w:t>
      </w:r>
      <w:r w:rsidRPr="00BB3950">
        <w:rPr>
          <w:rFonts w:ascii="Garamond" w:hAnsi="Garamond"/>
        </w:rPr>
        <w:t>This section</w:t>
      </w:r>
      <w:r>
        <w:rPr>
          <w:rFonts w:ascii="Garamond" w:hAnsi="Garamond"/>
        </w:rPr>
        <w:t xml:space="preserve"> also</w:t>
      </w:r>
      <w:r w:rsidRPr="00BB3950">
        <w:rPr>
          <w:rFonts w:ascii="Garamond" w:hAnsi="Garamond"/>
        </w:rPr>
        <w:t xml:space="preserve"> contains a repeat symbol which divides </w:t>
      </w:r>
      <w:r w:rsidR="008B7733">
        <w:rPr>
          <w:rFonts w:ascii="Garamond" w:hAnsi="Garamond"/>
        </w:rPr>
        <w:t xml:space="preserve">it </w:t>
      </w:r>
      <w:r w:rsidRPr="00BB3950">
        <w:rPr>
          <w:rFonts w:ascii="Garamond" w:hAnsi="Garamond"/>
        </w:rPr>
        <w:t xml:space="preserve">into two </w:t>
      </w:r>
      <w:r>
        <w:rPr>
          <w:rFonts w:ascii="Garamond" w:hAnsi="Garamond"/>
        </w:rPr>
        <w:t>reprises</w:t>
      </w:r>
    </w:p>
    <w:p w14:paraId="274CD2ED" w14:textId="77777777" w:rsidR="00EC5488" w:rsidRPr="00DE7805" w:rsidRDefault="00EC5488" w:rsidP="00EC5488">
      <w:pPr>
        <w:pStyle w:val="ListParagraph"/>
        <w:numPr>
          <w:ilvl w:val="0"/>
          <w:numId w:val="3"/>
        </w:numPr>
        <w:rPr>
          <w:rFonts w:ascii="Garamond" w:hAnsi="Garamond"/>
        </w:rPr>
      </w:pPr>
      <w:r w:rsidRPr="00DE7805">
        <w:rPr>
          <w:rFonts w:ascii="Garamond" w:hAnsi="Garamond"/>
        </w:rPr>
        <w:t xml:space="preserve">Is the 2nd </w:t>
      </w:r>
      <w:r>
        <w:rPr>
          <w:rFonts w:ascii="Garamond" w:hAnsi="Garamond"/>
        </w:rPr>
        <w:t>reprise</w:t>
      </w:r>
      <w:r w:rsidRPr="00DE7805">
        <w:rPr>
          <w:rFonts w:ascii="Garamond" w:hAnsi="Garamond"/>
        </w:rPr>
        <w:t xml:space="preserve"> shorter, longer, or the same </w:t>
      </w:r>
      <w:proofErr w:type="gramStart"/>
      <w:r w:rsidRPr="00DE7805">
        <w:rPr>
          <w:rFonts w:ascii="Garamond" w:hAnsi="Garamond"/>
        </w:rPr>
        <w:t>length?_</w:t>
      </w:r>
      <w:proofErr w:type="gramEnd"/>
      <w:r w:rsidRPr="00DE7805">
        <w:rPr>
          <w:rFonts w:ascii="Garamond" w:hAnsi="Garamond"/>
        </w:rPr>
        <w:t>_____</w:t>
      </w:r>
    </w:p>
    <w:p w14:paraId="494491AF" w14:textId="59630A2F" w:rsidR="00EC5488" w:rsidRPr="00BD29A3" w:rsidRDefault="00EC5488" w:rsidP="00EC5488">
      <w:pPr>
        <w:pStyle w:val="ListParagraph"/>
        <w:numPr>
          <w:ilvl w:val="0"/>
          <w:numId w:val="3"/>
        </w:numPr>
        <w:rPr>
          <w:rFonts w:ascii="Garamond" w:hAnsi="Garamond"/>
        </w:rPr>
      </w:pPr>
      <w:r w:rsidRPr="00550272">
        <w:rPr>
          <w:rFonts w:ascii="Garamond" w:hAnsi="Garamond"/>
        </w:rPr>
        <w:t xml:space="preserve">This </w:t>
      </w:r>
      <w:r w:rsidR="002152E2">
        <w:rPr>
          <w:rFonts w:ascii="Garamond" w:hAnsi="Garamond"/>
        </w:rPr>
        <w:t>section</w:t>
      </w:r>
      <w:r w:rsidRPr="00550272">
        <w:rPr>
          <w:rFonts w:ascii="Garamond" w:hAnsi="Garamond"/>
        </w:rPr>
        <w:t xml:space="preserve"> is in what key? </w:t>
      </w:r>
      <w:r>
        <w:rPr>
          <w:rFonts w:ascii="Garamond" w:hAnsi="Garamond"/>
        </w:rPr>
        <w:t xml:space="preserve">(letter name and mode, i.e., C </w:t>
      </w:r>
      <w:proofErr w:type="gramStart"/>
      <w:r>
        <w:rPr>
          <w:rFonts w:ascii="Garamond" w:hAnsi="Garamond"/>
        </w:rPr>
        <w:t>major)</w:t>
      </w:r>
      <w:r w:rsidRPr="00550272">
        <w:rPr>
          <w:rFonts w:ascii="Garamond" w:hAnsi="Garamond"/>
        </w:rPr>
        <w:t>_</w:t>
      </w:r>
      <w:proofErr w:type="gramEnd"/>
      <w:r w:rsidRPr="00550272">
        <w:rPr>
          <w:rFonts w:ascii="Garamond" w:hAnsi="Garamond"/>
        </w:rPr>
        <w:t>_________</w:t>
      </w:r>
      <w:r>
        <w:rPr>
          <w:rFonts w:ascii="Garamond" w:hAnsi="Garamond"/>
        </w:rPr>
        <w:t xml:space="preserve"> </w:t>
      </w:r>
    </w:p>
    <w:p w14:paraId="6695BA44" w14:textId="3827DD16" w:rsidR="00EC5488" w:rsidRPr="00E00DE7" w:rsidRDefault="00EC5488" w:rsidP="00EC5488">
      <w:pPr>
        <w:pStyle w:val="ListParagraph"/>
        <w:numPr>
          <w:ilvl w:val="0"/>
          <w:numId w:val="3"/>
        </w:numPr>
        <w:rPr>
          <w:rFonts w:ascii="Garamond" w:hAnsi="Garamond"/>
        </w:rPr>
      </w:pPr>
      <w:r w:rsidRPr="00E00DE7">
        <w:rPr>
          <w:rFonts w:ascii="Garamond" w:hAnsi="Garamond"/>
        </w:rPr>
        <w:t xml:space="preserve">In what key does the 1st </w:t>
      </w:r>
      <w:r>
        <w:rPr>
          <w:rFonts w:ascii="Garamond" w:hAnsi="Garamond"/>
        </w:rPr>
        <w:t>reprise</w:t>
      </w:r>
      <w:r w:rsidRPr="00E00DE7">
        <w:rPr>
          <w:rFonts w:ascii="Garamond" w:hAnsi="Garamond"/>
        </w:rPr>
        <w:t xml:space="preserve"> end? (Roman numeral</w:t>
      </w:r>
      <w:r w:rsidR="008B7733">
        <w:rPr>
          <w:rFonts w:ascii="Garamond" w:hAnsi="Garamond"/>
        </w:rPr>
        <w:t xml:space="preserve"> in relation to the B section</w:t>
      </w:r>
      <w:r w:rsidRPr="00E00DE7">
        <w:rPr>
          <w:rFonts w:ascii="Garamond" w:hAnsi="Garamond"/>
        </w:rPr>
        <w:t>) _____________</w:t>
      </w:r>
    </w:p>
    <w:p w14:paraId="1917BEC9" w14:textId="47869C4B" w:rsidR="00EC5488" w:rsidRDefault="00EC5488" w:rsidP="00EC5488">
      <w:pPr>
        <w:pStyle w:val="ListParagraph"/>
        <w:numPr>
          <w:ilvl w:val="0"/>
          <w:numId w:val="3"/>
        </w:numPr>
        <w:rPr>
          <w:rFonts w:ascii="Garamond" w:hAnsi="Garamond"/>
        </w:rPr>
      </w:pPr>
      <w:r w:rsidRPr="00E00DE7">
        <w:rPr>
          <w:rFonts w:ascii="Garamond" w:hAnsi="Garamond"/>
        </w:rPr>
        <w:t xml:space="preserve">In what key does the 2nd </w:t>
      </w:r>
      <w:r>
        <w:rPr>
          <w:rFonts w:ascii="Garamond" w:hAnsi="Garamond"/>
        </w:rPr>
        <w:t>reprise</w:t>
      </w:r>
      <w:r w:rsidRPr="00E00DE7">
        <w:rPr>
          <w:rFonts w:ascii="Garamond" w:hAnsi="Garamond"/>
        </w:rPr>
        <w:t xml:space="preserve"> end? (Roman numeral</w:t>
      </w:r>
      <w:r w:rsidR="008B7733">
        <w:rPr>
          <w:rFonts w:ascii="Garamond" w:hAnsi="Garamond"/>
        </w:rPr>
        <w:t xml:space="preserve"> in relation to the B section</w:t>
      </w:r>
      <w:r w:rsidRPr="00E00DE7">
        <w:rPr>
          <w:rFonts w:ascii="Garamond" w:hAnsi="Garamond"/>
        </w:rPr>
        <w:t>) _____________</w:t>
      </w:r>
    </w:p>
    <w:p w14:paraId="3EFEF711" w14:textId="77777777" w:rsidR="00EC5488" w:rsidRPr="00550272" w:rsidRDefault="00EC5488" w:rsidP="00EC5488">
      <w:pPr>
        <w:pStyle w:val="ListParagraph"/>
        <w:numPr>
          <w:ilvl w:val="0"/>
          <w:numId w:val="3"/>
        </w:numPr>
        <w:rPr>
          <w:rFonts w:ascii="Garamond" w:hAnsi="Garamond"/>
        </w:rPr>
      </w:pPr>
      <w:r w:rsidRPr="00550272">
        <w:rPr>
          <w:rFonts w:ascii="Garamond" w:hAnsi="Garamond"/>
        </w:rPr>
        <w:t>What kind of cadence ends the first reprise? ______________</w:t>
      </w:r>
    </w:p>
    <w:p w14:paraId="56591D0B" w14:textId="77777777" w:rsidR="00EC5488" w:rsidRPr="00550272" w:rsidRDefault="00EC5488" w:rsidP="00EC5488">
      <w:pPr>
        <w:pStyle w:val="ListParagraph"/>
        <w:numPr>
          <w:ilvl w:val="0"/>
          <w:numId w:val="3"/>
        </w:numPr>
        <w:rPr>
          <w:rFonts w:ascii="Garamond" w:hAnsi="Garamond"/>
        </w:rPr>
      </w:pPr>
      <w:r w:rsidRPr="00550272">
        <w:rPr>
          <w:rFonts w:ascii="Garamond" w:hAnsi="Garamond"/>
        </w:rPr>
        <w:t>Based on your answer to the previous question, is the first reprise harmonically open or closed? ____________</w:t>
      </w:r>
    </w:p>
    <w:p w14:paraId="33BC0EFB" w14:textId="77777777" w:rsidR="00EC5488" w:rsidRDefault="00EC5488" w:rsidP="00EC5488">
      <w:pPr>
        <w:pStyle w:val="ListParagraph"/>
        <w:numPr>
          <w:ilvl w:val="0"/>
          <w:numId w:val="3"/>
        </w:numPr>
        <w:rPr>
          <w:rFonts w:ascii="Garamond" w:hAnsi="Garamond"/>
        </w:rPr>
      </w:pPr>
      <w:r>
        <w:rPr>
          <w:rFonts w:ascii="Garamond" w:hAnsi="Garamond"/>
        </w:rPr>
        <w:t>Consider</w:t>
      </w:r>
      <w:r w:rsidRPr="00E00DE7">
        <w:rPr>
          <w:rFonts w:ascii="Garamond" w:hAnsi="Garamond"/>
        </w:rPr>
        <w:t xml:space="preserve"> the form</w:t>
      </w:r>
      <w:r>
        <w:rPr>
          <w:rFonts w:ascii="Garamond" w:hAnsi="Garamond"/>
        </w:rPr>
        <w:t xml:space="preserve">; </w:t>
      </w:r>
      <w:r w:rsidRPr="00E00DE7">
        <w:rPr>
          <w:rFonts w:ascii="Garamond" w:hAnsi="Garamond"/>
        </w:rPr>
        <w:t>is it binary? ___________ If so, is it rounde</w:t>
      </w:r>
      <w:r>
        <w:rPr>
          <w:rFonts w:ascii="Garamond" w:hAnsi="Garamond"/>
        </w:rPr>
        <w:t>d</w:t>
      </w:r>
      <w:r w:rsidRPr="00E00DE7">
        <w:rPr>
          <w:rFonts w:ascii="Garamond" w:hAnsi="Garamond"/>
        </w:rPr>
        <w:t xml:space="preserve"> or simple? __________</w:t>
      </w:r>
    </w:p>
    <w:p w14:paraId="509780CF" w14:textId="77777777" w:rsidR="00EC5488" w:rsidRPr="001A0821" w:rsidRDefault="00EC5488" w:rsidP="00EC5488">
      <w:pPr>
        <w:pStyle w:val="ListParagraph"/>
        <w:numPr>
          <w:ilvl w:val="1"/>
          <w:numId w:val="3"/>
        </w:numPr>
        <w:rPr>
          <w:rFonts w:ascii="Garamond" w:hAnsi="Garamond"/>
        </w:rPr>
      </w:pPr>
      <w:r w:rsidRPr="001A0821">
        <w:rPr>
          <w:rFonts w:ascii="Garamond" w:hAnsi="Garamond"/>
        </w:rPr>
        <w:t>Is there balanced aspect to the form? __________</w:t>
      </w:r>
    </w:p>
    <w:p w14:paraId="5F3565EE" w14:textId="1D706FC0" w:rsidR="00EC5488" w:rsidRPr="00550272" w:rsidRDefault="00EC5488" w:rsidP="00EC5488">
      <w:pPr>
        <w:pStyle w:val="ListParagraph"/>
        <w:numPr>
          <w:ilvl w:val="0"/>
          <w:numId w:val="4"/>
        </w:numPr>
        <w:rPr>
          <w:rFonts w:ascii="Garamond" w:hAnsi="Garamond"/>
        </w:rPr>
      </w:pPr>
      <w:r w:rsidRPr="00550272">
        <w:rPr>
          <w:rFonts w:ascii="Garamond" w:hAnsi="Garamond"/>
        </w:rPr>
        <w:t xml:space="preserve">If so, </w:t>
      </w:r>
      <w:r w:rsidR="00936A9E" w:rsidRPr="00550272">
        <w:rPr>
          <w:rFonts w:ascii="Garamond" w:hAnsi="Garamond"/>
        </w:rPr>
        <w:t>wh</w:t>
      </w:r>
      <w:r w:rsidR="00936A9E">
        <w:rPr>
          <w:rFonts w:ascii="Garamond" w:hAnsi="Garamond"/>
        </w:rPr>
        <w:t>ich</w:t>
      </w:r>
      <w:r w:rsidR="00936A9E" w:rsidRPr="00550272">
        <w:rPr>
          <w:rFonts w:ascii="Garamond" w:hAnsi="Garamond"/>
        </w:rPr>
        <w:t xml:space="preserve"> </w:t>
      </w:r>
      <w:r w:rsidRPr="00550272">
        <w:rPr>
          <w:rFonts w:ascii="Garamond" w:hAnsi="Garamond"/>
        </w:rPr>
        <w:t>measure contains the crux? __________</w:t>
      </w:r>
    </w:p>
    <w:p w14:paraId="1E944869" w14:textId="77777777" w:rsidR="00EC5488" w:rsidRPr="00F47B2B" w:rsidRDefault="00EC5488" w:rsidP="00EC5488">
      <w:pPr>
        <w:pStyle w:val="ListParagraph"/>
        <w:numPr>
          <w:ilvl w:val="0"/>
          <w:numId w:val="3"/>
        </w:numPr>
        <w:rPr>
          <w:rFonts w:ascii="Garamond" w:hAnsi="Garamond"/>
        </w:rPr>
      </w:pPr>
      <w:r w:rsidRPr="00550272">
        <w:rPr>
          <w:rFonts w:ascii="Garamond" w:hAnsi="Garamond"/>
        </w:rPr>
        <w:t xml:space="preserve">Which of the following features promote a sense of instability at the start of the second reprise? </w:t>
      </w:r>
      <w:r w:rsidRPr="00F47B2B">
        <w:rPr>
          <w:rFonts w:ascii="Garamond" w:hAnsi="Garamond"/>
        </w:rPr>
        <w:t>(circle all that apply)</w:t>
      </w:r>
    </w:p>
    <w:p w14:paraId="39AA9BAB" w14:textId="77777777" w:rsidR="00EC5488" w:rsidRDefault="00EC5488" w:rsidP="00EC5488">
      <w:pPr>
        <w:ind w:left="720"/>
        <w:rPr>
          <w:rFonts w:ascii="Garamond" w:hAnsi="Garamond"/>
        </w:rPr>
      </w:pPr>
      <w:r w:rsidRPr="00956B3A">
        <w:rPr>
          <w:rFonts w:ascii="Garamond" w:hAnsi="Garamond"/>
        </w:rPr>
        <w:t xml:space="preserve">        Sequence       Chromaticism/Tonicization         Sustained Dominant       Increased rhythmic activity       None </w:t>
      </w:r>
    </w:p>
    <w:p w14:paraId="1386A090" w14:textId="77777777" w:rsidR="00EC5488" w:rsidRPr="00EC5488" w:rsidRDefault="00EC5488" w:rsidP="00EC5488">
      <w:pPr>
        <w:rPr>
          <w:rFonts w:ascii="Garamond" w:hAnsi="Garamond"/>
        </w:rPr>
      </w:pPr>
    </w:p>
    <w:p w14:paraId="6069EB92" w14:textId="693C534B" w:rsidR="00D67C38" w:rsidRDefault="00D67C38" w:rsidP="00D67C38">
      <w:pPr>
        <w:rPr>
          <w:rFonts w:ascii="Garamond" w:hAnsi="Garamond"/>
        </w:rPr>
      </w:pPr>
      <w:r>
        <w:rPr>
          <w:rFonts w:ascii="Garamond" w:hAnsi="Garamond"/>
        </w:rPr>
        <w:t>Part 2 – Additional Harmonic Questions</w:t>
      </w:r>
    </w:p>
    <w:p w14:paraId="4A545397" w14:textId="5C61718B" w:rsidR="00B70F1C" w:rsidRDefault="00B70F1C" w:rsidP="00B70F1C">
      <w:pPr>
        <w:rPr>
          <w:rFonts w:ascii="Garamond" w:hAnsi="Garamond"/>
        </w:rPr>
      </w:pPr>
      <w:r>
        <w:rPr>
          <w:rFonts w:ascii="Garamond" w:hAnsi="Garamond"/>
        </w:rPr>
        <w:t xml:space="preserve">NOTE: The Clarinet part has been transposed so it’s easier for the performer to play. It’s a clarinet in A, which means that when they see a C on the page, their instrument will </w:t>
      </w:r>
      <w:proofErr w:type="gramStart"/>
      <w:r>
        <w:rPr>
          <w:rFonts w:ascii="Garamond" w:hAnsi="Garamond"/>
        </w:rPr>
        <w:t>actually play</w:t>
      </w:r>
      <w:proofErr w:type="gramEnd"/>
      <w:r>
        <w:rPr>
          <w:rFonts w:ascii="Garamond" w:hAnsi="Garamond"/>
        </w:rPr>
        <w:t xml:space="preserve"> a lower pitch instead, an A. So, their part has been written higher because they always play lower than written. In short, </w:t>
      </w:r>
      <w:proofErr w:type="gramStart"/>
      <w:r>
        <w:rPr>
          <w:rFonts w:ascii="Garamond" w:hAnsi="Garamond"/>
        </w:rPr>
        <w:t>in order to</w:t>
      </w:r>
      <w:proofErr w:type="gramEnd"/>
      <w:r>
        <w:rPr>
          <w:rFonts w:ascii="Garamond" w:hAnsi="Garamond"/>
        </w:rPr>
        <w:t xml:space="preserve"> include the Clarinet part in your harmonic analysis, </w:t>
      </w:r>
      <w:r>
        <w:rPr>
          <w:rFonts w:ascii="Garamond" w:hAnsi="Garamond"/>
        </w:rPr>
        <w:lastRenderedPageBreak/>
        <w:t>you’ll need to transpose its notes down by a minor third, in order to analyze the pitches as they would actually sound. For example, the first note do</w:t>
      </w:r>
      <w:r w:rsidR="000622CF">
        <w:rPr>
          <w:rFonts w:ascii="Garamond" w:hAnsi="Garamond"/>
        </w:rPr>
        <w:t>w</w:t>
      </w:r>
      <w:r>
        <w:rPr>
          <w:rFonts w:ascii="Garamond" w:hAnsi="Garamond"/>
        </w:rPr>
        <w:t>n a minor 3</w:t>
      </w:r>
      <w:r w:rsidRPr="00B70F1C">
        <w:rPr>
          <w:rFonts w:ascii="Garamond" w:hAnsi="Garamond"/>
          <w:vertAlign w:val="superscript"/>
        </w:rPr>
        <w:t>rd</w:t>
      </w:r>
      <w:r>
        <w:rPr>
          <w:rFonts w:ascii="Garamond" w:hAnsi="Garamond"/>
        </w:rPr>
        <w:t>, is F#, so that’s the actual note you’d include in your analysis.</w:t>
      </w:r>
      <w:r w:rsidR="00B93D63">
        <w:rPr>
          <w:rFonts w:ascii="Garamond" w:hAnsi="Garamond"/>
        </w:rPr>
        <w:t>’</w:t>
      </w:r>
    </w:p>
    <w:p w14:paraId="411E51E9" w14:textId="3F6EB486" w:rsidR="00460771" w:rsidRDefault="00460771" w:rsidP="00460771">
      <w:pPr>
        <w:pStyle w:val="ListParagraph"/>
        <w:numPr>
          <w:ilvl w:val="0"/>
          <w:numId w:val="22"/>
        </w:numPr>
        <w:rPr>
          <w:rFonts w:ascii="Garamond" w:hAnsi="Garamond"/>
        </w:rPr>
      </w:pPr>
      <w:r w:rsidRPr="00D515E9">
        <w:rPr>
          <w:rFonts w:ascii="Garamond" w:hAnsi="Garamond"/>
        </w:rPr>
        <w:t xml:space="preserve">Which type of 64 </w:t>
      </w:r>
      <w:proofErr w:type="gramStart"/>
      <w:r w:rsidRPr="00D515E9">
        <w:rPr>
          <w:rFonts w:ascii="Garamond" w:hAnsi="Garamond"/>
        </w:rPr>
        <w:t>chord</w:t>
      </w:r>
      <w:proofErr w:type="gramEnd"/>
      <w:r w:rsidRPr="00D515E9">
        <w:rPr>
          <w:rFonts w:ascii="Garamond" w:hAnsi="Garamond"/>
        </w:rPr>
        <w:t xml:space="preserve"> does measure </w:t>
      </w:r>
      <w:r>
        <w:rPr>
          <w:rFonts w:ascii="Garamond" w:hAnsi="Garamond"/>
        </w:rPr>
        <w:t>1</w:t>
      </w:r>
      <w:r w:rsidR="00FC0F7A">
        <w:rPr>
          <w:rFonts w:ascii="Garamond" w:hAnsi="Garamond"/>
        </w:rPr>
        <w:t>4</w:t>
      </w:r>
      <w:r w:rsidRPr="00D515E9">
        <w:rPr>
          <w:rFonts w:ascii="Garamond" w:hAnsi="Garamond"/>
        </w:rPr>
        <w:t xml:space="preserve"> contain? _______________</w:t>
      </w:r>
    </w:p>
    <w:p w14:paraId="60F315AC" w14:textId="79D610E7" w:rsidR="00460771" w:rsidRPr="00460771" w:rsidRDefault="00460771" w:rsidP="00460771">
      <w:pPr>
        <w:pStyle w:val="ListParagraph"/>
        <w:numPr>
          <w:ilvl w:val="0"/>
          <w:numId w:val="22"/>
        </w:numPr>
        <w:rPr>
          <w:rFonts w:ascii="Garamond" w:hAnsi="Garamond"/>
        </w:rPr>
      </w:pPr>
      <w:r w:rsidRPr="00460771">
        <w:rPr>
          <w:rFonts w:ascii="Garamond" w:hAnsi="Garamond"/>
        </w:rPr>
        <w:t xml:space="preserve">The chords in m. </w:t>
      </w:r>
      <w:r>
        <w:rPr>
          <w:rFonts w:ascii="Garamond" w:hAnsi="Garamond"/>
        </w:rPr>
        <w:t>6</w:t>
      </w:r>
      <w:r w:rsidRPr="00460771">
        <w:rPr>
          <w:rFonts w:ascii="Garamond" w:hAnsi="Garamond"/>
        </w:rPr>
        <w:t xml:space="preserve"> and </w:t>
      </w:r>
      <w:r>
        <w:rPr>
          <w:rFonts w:ascii="Garamond" w:hAnsi="Garamond"/>
        </w:rPr>
        <w:t xml:space="preserve">beat 3 of </w:t>
      </w:r>
      <w:r w:rsidRPr="00460771">
        <w:rPr>
          <w:rFonts w:ascii="Garamond" w:hAnsi="Garamond"/>
        </w:rPr>
        <w:t>m. 1</w:t>
      </w:r>
      <w:r>
        <w:rPr>
          <w:rFonts w:ascii="Garamond" w:hAnsi="Garamond"/>
        </w:rPr>
        <w:t>2</w:t>
      </w:r>
      <w:r w:rsidRPr="00460771">
        <w:rPr>
          <w:rFonts w:ascii="Garamond" w:hAnsi="Garamond"/>
        </w:rPr>
        <w:t xml:space="preserve"> have accidental</w:t>
      </w:r>
      <w:r>
        <w:rPr>
          <w:rFonts w:ascii="Garamond" w:hAnsi="Garamond"/>
        </w:rPr>
        <w:t>s</w:t>
      </w:r>
      <w:r w:rsidRPr="00460771">
        <w:rPr>
          <w:rFonts w:ascii="Garamond" w:hAnsi="Garamond"/>
        </w:rPr>
        <w:t>. What Roman numeral would you give for each?</w:t>
      </w:r>
    </w:p>
    <w:p w14:paraId="68934238" w14:textId="300F99CF" w:rsidR="00460771" w:rsidRDefault="00460771" w:rsidP="00460771">
      <w:pPr>
        <w:pStyle w:val="ListParagraph"/>
        <w:numPr>
          <w:ilvl w:val="1"/>
          <w:numId w:val="8"/>
        </w:numPr>
        <w:rPr>
          <w:rFonts w:ascii="Garamond" w:hAnsi="Garamond"/>
        </w:rPr>
      </w:pPr>
      <w:r>
        <w:rPr>
          <w:rFonts w:ascii="Garamond" w:hAnsi="Garamond"/>
        </w:rPr>
        <w:t xml:space="preserve">Measure </w:t>
      </w:r>
      <w:r>
        <w:rPr>
          <w:rFonts w:ascii="Garamond" w:hAnsi="Garamond"/>
        </w:rPr>
        <w:t>6</w:t>
      </w:r>
      <w:r>
        <w:rPr>
          <w:rFonts w:ascii="Garamond" w:hAnsi="Garamond"/>
        </w:rPr>
        <w:t xml:space="preserve">: _________  </w:t>
      </w:r>
    </w:p>
    <w:p w14:paraId="2A4F41C8" w14:textId="5CE3C08D" w:rsidR="00B93D63" w:rsidRDefault="00460771" w:rsidP="004B15D0">
      <w:pPr>
        <w:pStyle w:val="ListParagraph"/>
        <w:numPr>
          <w:ilvl w:val="1"/>
          <w:numId w:val="8"/>
        </w:numPr>
        <w:rPr>
          <w:rFonts w:ascii="Garamond" w:hAnsi="Garamond"/>
        </w:rPr>
      </w:pPr>
      <w:r>
        <w:rPr>
          <w:rFonts w:ascii="Garamond" w:hAnsi="Garamond"/>
        </w:rPr>
        <w:t>Measures 1</w:t>
      </w:r>
      <w:r>
        <w:rPr>
          <w:rFonts w:ascii="Garamond" w:hAnsi="Garamond"/>
        </w:rPr>
        <w:t>2 beat 3</w:t>
      </w:r>
      <w:r>
        <w:rPr>
          <w:rFonts w:ascii="Garamond" w:hAnsi="Garamond"/>
        </w:rPr>
        <w:t xml:space="preserve">: __________ </w:t>
      </w:r>
    </w:p>
    <w:p w14:paraId="588280B8" w14:textId="5EED6FD2" w:rsidR="004B15D0" w:rsidRPr="004B15D0" w:rsidRDefault="004B15D0" w:rsidP="004B15D0">
      <w:pPr>
        <w:pStyle w:val="ListParagraph"/>
        <w:numPr>
          <w:ilvl w:val="0"/>
          <w:numId w:val="22"/>
        </w:numPr>
        <w:rPr>
          <w:rFonts w:ascii="Garamond" w:hAnsi="Garamond"/>
        </w:rPr>
      </w:pPr>
      <w:r>
        <w:rPr>
          <w:rFonts w:ascii="Garamond" w:hAnsi="Garamond"/>
        </w:rPr>
        <w:t>M</w:t>
      </w:r>
      <w:r w:rsidRPr="004B15D0">
        <w:rPr>
          <w:rFonts w:ascii="Garamond" w:hAnsi="Garamond"/>
        </w:rPr>
        <w:t>easure 68 contains a cadence in a new key.</w:t>
      </w:r>
      <w:r w:rsidR="00FC0F7A">
        <w:rPr>
          <w:rFonts w:ascii="Garamond" w:hAnsi="Garamond"/>
        </w:rPr>
        <w:t xml:space="preserve"> In which</w:t>
      </w:r>
      <w:r w:rsidRPr="004B15D0">
        <w:rPr>
          <w:rFonts w:ascii="Garamond" w:hAnsi="Garamond"/>
        </w:rPr>
        <w:t xml:space="preserve"> key is this cadence in relation to </w:t>
      </w:r>
      <w:r w:rsidR="00FC0F7A">
        <w:rPr>
          <w:rFonts w:ascii="Garamond" w:hAnsi="Garamond"/>
        </w:rPr>
        <w:t>the B s</w:t>
      </w:r>
      <w:r w:rsidRPr="004B15D0">
        <w:rPr>
          <w:rFonts w:ascii="Garamond" w:hAnsi="Garamond"/>
        </w:rPr>
        <w:t>ection? (HINT: consider that there was a key signature change at measure 47)</w:t>
      </w:r>
    </w:p>
    <w:p w14:paraId="285ED0F1" w14:textId="77777777" w:rsidR="004B15D0" w:rsidRPr="004B15D0" w:rsidRDefault="004B15D0" w:rsidP="004B15D0">
      <w:pPr>
        <w:pStyle w:val="ListParagraph"/>
        <w:ind w:left="1080"/>
        <w:rPr>
          <w:rFonts w:ascii="Garamond" w:hAnsi="Garamond"/>
        </w:rPr>
      </w:pPr>
    </w:p>
    <w:p w14:paraId="5A7F3214" w14:textId="6F491338" w:rsidR="00D67C38" w:rsidRDefault="00D67C38" w:rsidP="00D67C38">
      <w:pPr>
        <w:rPr>
          <w:rFonts w:ascii="Garamond" w:hAnsi="Garamond"/>
        </w:rPr>
      </w:pPr>
      <w:r w:rsidRPr="001E4A34">
        <w:rPr>
          <w:rFonts w:ascii="Garamond" w:hAnsi="Garamond"/>
        </w:rPr>
        <w:t xml:space="preserve">Part 3 – </w:t>
      </w:r>
      <w:r w:rsidR="001E4A34">
        <w:rPr>
          <w:rFonts w:ascii="Garamond" w:hAnsi="Garamond"/>
        </w:rPr>
        <w:t>Short answer questions</w:t>
      </w:r>
    </w:p>
    <w:p w14:paraId="073AEF03" w14:textId="73544FAE" w:rsidR="00905A36" w:rsidRDefault="00E71E45" w:rsidP="00E71E45">
      <w:pPr>
        <w:pStyle w:val="ListParagraph"/>
        <w:numPr>
          <w:ilvl w:val="1"/>
          <w:numId w:val="2"/>
        </w:numPr>
        <w:rPr>
          <w:rFonts w:ascii="Garamond" w:hAnsi="Garamond"/>
        </w:rPr>
      </w:pPr>
      <w:r>
        <w:rPr>
          <w:rFonts w:ascii="Garamond" w:hAnsi="Garamond"/>
        </w:rPr>
        <w:t xml:space="preserve">What features contribute to the sense of contrast in the </w:t>
      </w:r>
      <w:r w:rsidR="002E4862">
        <w:rPr>
          <w:rFonts w:ascii="Garamond" w:hAnsi="Garamond"/>
        </w:rPr>
        <w:t>B section of this compound ternary’s overall form</w:t>
      </w:r>
      <w:r>
        <w:rPr>
          <w:rFonts w:ascii="Garamond" w:hAnsi="Garamond"/>
        </w:rPr>
        <w:t>?</w:t>
      </w:r>
      <w:r w:rsidR="000622CF">
        <w:rPr>
          <w:rFonts w:ascii="Garamond" w:hAnsi="Garamond"/>
        </w:rPr>
        <w:t xml:space="preserve"> (consider a multitude of musical domains like key, mode, range, register, dynamics, melodies, harmonic progressions, harmonic rhythm, </w:t>
      </w:r>
      <w:proofErr w:type="spellStart"/>
      <w:r w:rsidR="000622CF">
        <w:rPr>
          <w:rFonts w:ascii="Garamond" w:hAnsi="Garamond"/>
        </w:rPr>
        <w:t>accompanimental</w:t>
      </w:r>
      <w:proofErr w:type="spellEnd"/>
      <w:r w:rsidR="000622CF">
        <w:rPr>
          <w:rFonts w:ascii="Garamond" w:hAnsi="Garamond"/>
        </w:rPr>
        <w:t xml:space="preserve"> pattern, motives, articulation, etc.)</w:t>
      </w:r>
    </w:p>
    <w:p w14:paraId="0481AB71" w14:textId="5498344E" w:rsidR="00016346" w:rsidRDefault="00016346" w:rsidP="00016346">
      <w:pPr>
        <w:rPr>
          <w:rFonts w:ascii="Garamond" w:hAnsi="Garamond"/>
        </w:rPr>
      </w:pPr>
    </w:p>
    <w:p w14:paraId="6E1B6CAD" w14:textId="77777777" w:rsidR="00016346" w:rsidRPr="00016346" w:rsidRDefault="00016346" w:rsidP="00016346">
      <w:pPr>
        <w:rPr>
          <w:rFonts w:ascii="Garamond" w:hAnsi="Garamond"/>
        </w:rPr>
      </w:pPr>
    </w:p>
    <w:p w14:paraId="6340419B" w14:textId="2D25089C" w:rsidR="00905A36" w:rsidRDefault="00C2069C" w:rsidP="00C2069C">
      <w:pPr>
        <w:pStyle w:val="ListParagraph"/>
        <w:numPr>
          <w:ilvl w:val="1"/>
          <w:numId w:val="2"/>
        </w:numPr>
        <w:rPr>
          <w:rFonts w:ascii="Garamond" w:hAnsi="Garamond"/>
        </w:rPr>
      </w:pPr>
      <w:r>
        <w:rPr>
          <w:rFonts w:ascii="Garamond" w:hAnsi="Garamond"/>
        </w:rPr>
        <w:t>Where you surprised at what happened in m. 38? Why do you think this</w:t>
      </w:r>
      <w:r w:rsidR="00A60A1E">
        <w:rPr>
          <w:rFonts w:ascii="Garamond" w:hAnsi="Garamond"/>
        </w:rPr>
        <w:t xml:space="preserve"> could have a surprising effect</w:t>
      </w:r>
      <w:r>
        <w:rPr>
          <w:rFonts w:ascii="Garamond" w:hAnsi="Garamond"/>
        </w:rPr>
        <w:t>?</w:t>
      </w:r>
    </w:p>
    <w:p w14:paraId="00C8018C" w14:textId="1332DF27" w:rsidR="00016346" w:rsidRDefault="00016346" w:rsidP="00016346">
      <w:pPr>
        <w:rPr>
          <w:rFonts w:ascii="Garamond" w:hAnsi="Garamond"/>
        </w:rPr>
      </w:pPr>
    </w:p>
    <w:p w14:paraId="21A7844E" w14:textId="77777777" w:rsidR="00016346" w:rsidRPr="00016346" w:rsidRDefault="00016346" w:rsidP="00016346">
      <w:pPr>
        <w:rPr>
          <w:rFonts w:ascii="Garamond" w:hAnsi="Garamond"/>
        </w:rPr>
      </w:pPr>
    </w:p>
    <w:p w14:paraId="4DEC86CC" w14:textId="7FB8D3F9" w:rsidR="00A60A1E" w:rsidRDefault="00A60A1E" w:rsidP="00C2069C">
      <w:pPr>
        <w:pStyle w:val="ListParagraph"/>
        <w:numPr>
          <w:ilvl w:val="1"/>
          <w:numId w:val="2"/>
        </w:numPr>
        <w:rPr>
          <w:rFonts w:ascii="Garamond" w:hAnsi="Garamond"/>
        </w:rPr>
      </w:pPr>
      <w:r>
        <w:rPr>
          <w:rFonts w:ascii="Garamond" w:hAnsi="Garamond"/>
        </w:rPr>
        <w:t xml:space="preserve">It seems like a new melody starts </w:t>
      </w:r>
      <w:r w:rsidR="00016346">
        <w:rPr>
          <w:rFonts w:ascii="Garamond" w:hAnsi="Garamond"/>
        </w:rPr>
        <w:t>with the pickup into</w:t>
      </w:r>
      <w:r>
        <w:rPr>
          <w:rFonts w:ascii="Garamond" w:hAnsi="Garamond"/>
        </w:rPr>
        <w:t xml:space="preserve"> m</w:t>
      </w:r>
      <w:r w:rsidR="00016346">
        <w:rPr>
          <w:rFonts w:ascii="Garamond" w:hAnsi="Garamond"/>
        </w:rPr>
        <w:t>easure</w:t>
      </w:r>
      <w:r>
        <w:rPr>
          <w:rFonts w:ascii="Garamond" w:hAnsi="Garamond"/>
        </w:rPr>
        <w:t xml:space="preserve"> 5</w:t>
      </w:r>
      <w:r w:rsidR="00016346">
        <w:rPr>
          <w:rFonts w:ascii="Garamond" w:hAnsi="Garamond"/>
        </w:rPr>
        <w:t>1</w:t>
      </w:r>
      <w:r>
        <w:rPr>
          <w:rFonts w:ascii="Garamond" w:hAnsi="Garamond"/>
        </w:rPr>
        <w:t xml:space="preserve">, but there is </w:t>
      </w:r>
      <w:r w:rsidR="006F4CB3">
        <w:rPr>
          <w:rFonts w:ascii="Garamond" w:hAnsi="Garamond"/>
        </w:rPr>
        <w:t>some</w:t>
      </w:r>
      <w:r>
        <w:rPr>
          <w:rFonts w:ascii="Garamond" w:hAnsi="Garamond"/>
        </w:rPr>
        <w:t xml:space="preserve"> connective music in the </w:t>
      </w:r>
      <w:r w:rsidR="00697EA0">
        <w:rPr>
          <w:rFonts w:ascii="Garamond" w:hAnsi="Garamond"/>
        </w:rPr>
        <w:t>preceding</w:t>
      </w:r>
      <w:r>
        <w:rPr>
          <w:rFonts w:ascii="Garamond" w:hAnsi="Garamond"/>
        </w:rPr>
        <w:t xml:space="preserve"> four measures. What term would apply to this part of the music that occurs before the main melody really starts?</w:t>
      </w:r>
    </w:p>
    <w:p w14:paraId="70A8E287" w14:textId="77777777" w:rsidR="006F4CB3" w:rsidRDefault="006F4CB3" w:rsidP="006F4CB3">
      <w:pPr>
        <w:pStyle w:val="ListParagraph"/>
        <w:ind w:left="1800"/>
        <w:rPr>
          <w:rFonts w:ascii="Garamond" w:hAnsi="Garamond"/>
        </w:rPr>
      </w:pPr>
    </w:p>
    <w:p w14:paraId="1E3B29BA" w14:textId="7386615D" w:rsidR="00697EA0" w:rsidRDefault="00697EA0" w:rsidP="00C2069C">
      <w:pPr>
        <w:pStyle w:val="ListParagraph"/>
        <w:numPr>
          <w:ilvl w:val="1"/>
          <w:numId w:val="2"/>
        </w:numPr>
        <w:rPr>
          <w:rFonts w:ascii="Garamond" w:hAnsi="Garamond"/>
        </w:rPr>
      </w:pPr>
      <w:r>
        <w:rPr>
          <w:rFonts w:ascii="Garamond" w:hAnsi="Garamond"/>
        </w:rPr>
        <w:t>Consider contrast at the level of the whole compound ternary form. Which section (A or B), seems more stable? Which specific musical details do you think are responsible for making one sound more stable than the other?</w:t>
      </w:r>
    </w:p>
    <w:p w14:paraId="2FC0C307" w14:textId="1106B658" w:rsidR="00905A36" w:rsidRDefault="00905A36" w:rsidP="00956B3A">
      <w:pPr>
        <w:rPr>
          <w:rFonts w:ascii="Garamond" w:hAnsi="Garamond"/>
        </w:rPr>
      </w:pPr>
    </w:p>
    <w:p w14:paraId="498DF66E" w14:textId="6633B718" w:rsidR="00905A36" w:rsidRDefault="00905A36" w:rsidP="00956B3A">
      <w:pPr>
        <w:rPr>
          <w:rFonts w:ascii="Garamond" w:hAnsi="Garamond"/>
        </w:rPr>
      </w:pPr>
    </w:p>
    <w:p w14:paraId="69040B74" w14:textId="5B384505" w:rsidR="00905A36" w:rsidRDefault="00905A36" w:rsidP="00956B3A">
      <w:pPr>
        <w:rPr>
          <w:rFonts w:ascii="Garamond" w:hAnsi="Garamond"/>
        </w:rPr>
      </w:pPr>
    </w:p>
    <w:p w14:paraId="18BCAF87" w14:textId="19A6984D" w:rsidR="00905A36" w:rsidRDefault="00905A36" w:rsidP="00956B3A">
      <w:pPr>
        <w:rPr>
          <w:rFonts w:ascii="Garamond" w:hAnsi="Garamond"/>
        </w:rPr>
      </w:pPr>
    </w:p>
    <w:p w14:paraId="1AD0BA81" w14:textId="77777777" w:rsidR="00AC6425" w:rsidRPr="002801D2" w:rsidRDefault="00AC6425" w:rsidP="0061292F">
      <w:pPr>
        <w:pStyle w:val="ListParagraph"/>
        <w:ind w:left="0"/>
        <w:rPr>
          <w:rFonts w:ascii="Garamond" w:hAnsi="Garamond"/>
        </w:rPr>
      </w:pPr>
    </w:p>
    <w:sectPr w:rsidR="00AC6425" w:rsidRPr="002801D2" w:rsidSect="008567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D8D81BA-D0AD-4413-BEE8-449DCD813FCA}"/>
    <w:embedBold r:id="rId2" w:fontKey="{DE4563D5-C1DB-49DB-9987-502B57CDEBFA}"/>
  </w:font>
  <w:font w:name="Garamond">
    <w:panose1 w:val="02020404030301010803"/>
    <w:charset w:val="00"/>
    <w:family w:val="roman"/>
    <w:pitch w:val="variable"/>
    <w:sig w:usb0="00000287" w:usb1="00000000" w:usb2="00000000" w:usb3="00000000" w:csb0="0000009F" w:csb1="00000000"/>
    <w:embedRegular r:id="rId3" w:fontKey="{87BC0066-F618-489A-8EB8-FEBB82085781}"/>
    <w:embedBold r:id="rId4" w:fontKey="{B5E71EE6-32B3-460F-ADAD-6DB488BE7458}"/>
  </w:font>
  <w:font w:name="Calibri Light">
    <w:panose1 w:val="020F0302020204030204"/>
    <w:charset w:val="00"/>
    <w:family w:val="swiss"/>
    <w:pitch w:val="variable"/>
    <w:sig w:usb0="E4002EFF" w:usb1="C000247B" w:usb2="00000009" w:usb3="00000000" w:csb0="000001FF" w:csb1="00000000"/>
    <w:embedRegular r:id="rId5" w:fontKey="{83FD7F59-A718-4837-9EE2-11958703EB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0190A"/>
    <w:multiLevelType w:val="hybridMultilevel"/>
    <w:tmpl w:val="6A76CB54"/>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2D11AB"/>
    <w:multiLevelType w:val="hybridMultilevel"/>
    <w:tmpl w:val="EBCC9568"/>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6E4B43"/>
    <w:multiLevelType w:val="hybridMultilevel"/>
    <w:tmpl w:val="007046A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61719"/>
    <w:multiLevelType w:val="hybridMultilevel"/>
    <w:tmpl w:val="B2805CF2"/>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302B4D"/>
    <w:multiLevelType w:val="hybridMultilevel"/>
    <w:tmpl w:val="372055B2"/>
    <w:lvl w:ilvl="0" w:tplc="41E684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754D1B"/>
    <w:multiLevelType w:val="hybridMultilevel"/>
    <w:tmpl w:val="B31CBDC4"/>
    <w:lvl w:ilvl="0" w:tplc="04090001">
      <w:start w:val="1"/>
      <w:numFmt w:val="bullet"/>
      <w:lvlText w:val=""/>
      <w:lvlJc w:val="left"/>
      <w:pPr>
        <w:ind w:left="2373" w:hanging="360"/>
      </w:pPr>
      <w:rPr>
        <w:rFonts w:ascii="Symbol" w:hAnsi="Symbol" w:hint="default"/>
      </w:rPr>
    </w:lvl>
    <w:lvl w:ilvl="1" w:tplc="04090003" w:tentative="1">
      <w:start w:val="1"/>
      <w:numFmt w:val="bullet"/>
      <w:lvlText w:val="o"/>
      <w:lvlJc w:val="left"/>
      <w:pPr>
        <w:ind w:left="3093" w:hanging="360"/>
      </w:pPr>
      <w:rPr>
        <w:rFonts w:ascii="Courier New" w:hAnsi="Courier New" w:cs="Courier New" w:hint="default"/>
      </w:rPr>
    </w:lvl>
    <w:lvl w:ilvl="2" w:tplc="04090005" w:tentative="1">
      <w:start w:val="1"/>
      <w:numFmt w:val="bullet"/>
      <w:lvlText w:val=""/>
      <w:lvlJc w:val="left"/>
      <w:pPr>
        <w:ind w:left="3813" w:hanging="360"/>
      </w:pPr>
      <w:rPr>
        <w:rFonts w:ascii="Wingdings" w:hAnsi="Wingdings" w:hint="default"/>
      </w:rPr>
    </w:lvl>
    <w:lvl w:ilvl="3" w:tplc="04090001" w:tentative="1">
      <w:start w:val="1"/>
      <w:numFmt w:val="bullet"/>
      <w:lvlText w:val=""/>
      <w:lvlJc w:val="left"/>
      <w:pPr>
        <w:ind w:left="4533" w:hanging="360"/>
      </w:pPr>
      <w:rPr>
        <w:rFonts w:ascii="Symbol" w:hAnsi="Symbol" w:hint="default"/>
      </w:rPr>
    </w:lvl>
    <w:lvl w:ilvl="4" w:tplc="04090003" w:tentative="1">
      <w:start w:val="1"/>
      <w:numFmt w:val="bullet"/>
      <w:lvlText w:val="o"/>
      <w:lvlJc w:val="left"/>
      <w:pPr>
        <w:ind w:left="5253" w:hanging="360"/>
      </w:pPr>
      <w:rPr>
        <w:rFonts w:ascii="Courier New" w:hAnsi="Courier New" w:cs="Courier New" w:hint="default"/>
      </w:rPr>
    </w:lvl>
    <w:lvl w:ilvl="5" w:tplc="04090005" w:tentative="1">
      <w:start w:val="1"/>
      <w:numFmt w:val="bullet"/>
      <w:lvlText w:val=""/>
      <w:lvlJc w:val="left"/>
      <w:pPr>
        <w:ind w:left="5973" w:hanging="360"/>
      </w:pPr>
      <w:rPr>
        <w:rFonts w:ascii="Wingdings" w:hAnsi="Wingdings" w:hint="default"/>
      </w:rPr>
    </w:lvl>
    <w:lvl w:ilvl="6" w:tplc="04090001" w:tentative="1">
      <w:start w:val="1"/>
      <w:numFmt w:val="bullet"/>
      <w:lvlText w:val=""/>
      <w:lvlJc w:val="left"/>
      <w:pPr>
        <w:ind w:left="6693" w:hanging="360"/>
      </w:pPr>
      <w:rPr>
        <w:rFonts w:ascii="Symbol" w:hAnsi="Symbol" w:hint="default"/>
      </w:rPr>
    </w:lvl>
    <w:lvl w:ilvl="7" w:tplc="04090003" w:tentative="1">
      <w:start w:val="1"/>
      <w:numFmt w:val="bullet"/>
      <w:lvlText w:val="o"/>
      <w:lvlJc w:val="left"/>
      <w:pPr>
        <w:ind w:left="7413" w:hanging="360"/>
      </w:pPr>
      <w:rPr>
        <w:rFonts w:ascii="Courier New" w:hAnsi="Courier New" w:cs="Courier New" w:hint="default"/>
      </w:rPr>
    </w:lvl>
    <w:lvl w:ilvl="8" w:tplc="04090005" w:tentative="1">
      <w:start w:val="1"/>
      <w:numFmt w:val="bullet"/>
      <w:lvlText w:val=""/>
      <w:lvlJc w:val="left"/>
      <w:pPr>
        <w:ind w:left="8133" w:hanging="360"/>
      </w:pPr>
      <w:rPr>
        <w:rFonts w:ascii="Wingdings" w:hAnsi="Wingdings" w:hint="default"/>
      </w:rPr>
    </w:lvl>
  </w:abstractNum>
  <w:abstractNum w:abstractNumId="6" w15:restartNumberingAfterBreak="0">
    <w:nsid w:val="37F853B5"/>
    <w:multiLevelType w:val="hybridMultilevel"/>
    <w:tmpl w:val="C108F220"/>
    <w:lvl w:ilvl="0" w:tplc="8B187C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E1136B"/>
    <w:multiLevelType w:val="hybridMultilevel"/>
    <w:tmpl w:val="0E2E7A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25C99"/>
    <w:multiLevelType w:val="hybridMultilevel"/>
    <w:tmpl w:val="4104CC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EFB6D82"/>
    <w:multiLevelType w:val="hybridMultilevel"/>
    <w:tmpl w:val="DC1A7992"/>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D522DB"/>
    <w:multiLevelType w:val="hybridMultilevel"/>
    <w:tmpl w:val="3E2689D4"/>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0774E0"/>
    <w:multiLevelType w:val="hybridMultilevel"/>
    <w:tmpl w:val="8774D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5777C"/>
    <w:multiLevelType w:val="hybridMultilevel"/>
    <w:tmpl w:val="8A6A9974"/>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393740"/>
    <w:multiLevelType w:val="hybridMultilevel"/>
    <w:tmpl w:val="4E70AC7C"/>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9D608C"/>
    <w:multiLevelType w:val="hybridMultilevel"/>
    <w:tmpl w:val="5AD89D2C"/>
    <w:lvl w:ilvl="0" w:tplc="E5E04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EA6159"/>
    <w:multiLevelType w:val="hybridMultilevel"/>
    <w:tmpl w:val="427E3316"/>
    <w:lvl w:ilvl="0" w:tplc="04090001">
      <w:start w:val="1"/>
      <w:numFmt w:val="bullet"/>
      <w:lvlText w:val=""/>
      <w:lvlJc w:val="left"/>
      <w:pPr>
        <w:ind w:left="1824" w:hanging="360"/>
      </w:pPr>
      <w:rPr>
        <w:rFonts w:ascii="Symbol" w:hAnsi="Symbo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16" w15:restartNumberingAfterBreak="0">
    <w:nsid w:val="5C9C11FE"/>
    <w:multiLevelType w:val="hybridMultilevel"/>
    <w:tmpl w:val="0C489082"/>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771104"/>
    <w:multiLevelType w:val="hybridMultilevel"/>
    <w:tmpl w:val="BCB8961A"/>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200289"/>
    <w:multiLevelType w:val="hybridMultilevel"/>
    <w:tmpl w:val="F1063E2A"/>
    <w:lvl w:ilvl="0" w:tplc="8B187C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5B3855"/>
    <w:multiLevelType w:val="hybridMultilevel"/>
    <w:tmpl w:val="4DAE78DE"/>
    <w:lvl w:ilvl="0" w:tplc="D102BD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0A2F2E"/>
    <w:multiLevelType w:val="hybridMultilevel"/>
    <w:tmpl w:val="11449F8A"/>
    <w:lvl w:ilvl="0" w:tplc="D1E6F6DA">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6492043"/>
    <w:multiLevelType w:val="hybridMultilevel"/>
    <w:tmpl w:val="E7789A48"/>
    <w:lvl w:ilvl="0" w:tplc="837A8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BF67100"/>
    <w:multiLevelType w:val="hybridMultilevel"/>
    <w:tmpl w:val="4F84CFD8"/>
    <w:lvl w:ilvl="0" w:tplc="2C784AEA">
      <w:start w:val="1"/>
      <w:numFmt w:val="decimal"/>
      <w:lvlText w:val="Examp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6"/>
  </w:num>
  <w:num w:numId="3">
    <w:abstractNumId w:val="20"/>
  </w:num>
  <w:num w:numId="4">
    <w:abstractNumId w:val="8"/>
  </w:num>
  <w:num w:numId="5">
    <w:abstractNumId w:val="21"/>
  </w:num>
  <w:num w:numId="6">
    <w:abstractNumId w:val="5"/>
  </w:num>
  <w:num w:numId="7">
    <w:abstractNumId w:val="12"/>
  </w:num>
  <w:num w:numId="8">
    <w:abstractNumId w:val="3"/>
  </w:num>
  <w:num w:numId="9">
    <w:abstractNumId w:val="13"/>
  </w:num>
  <w:num w:numId="10">
    <w:abstractNumId w:val="18"/>
  </w:num>
  <w:num w:numId="11">
    <w:abstractNumId w:val="9"/>
  </w:num>
  <w:num w:numId="12">
    <w:abstractNumId w:val="0"/>
  </w:num>
  <w:num w:numId="13">
    <w:abstractNumId w:val="17"/>
  </w:num>
  <w:num w:numId="14">
    <w:abstractNumId w:val="7"/>
  </w:num>
  <w:num w:numId="15">
    <w:abstractNumId w:val="11"/>
  </w:num>
  <w:num w:numId="16">
    <w:abstractNumId w:val="2"/>
  </w:num>
  <w:num w:numId="17">
    <w:abstractNumId w:val="10"/>
  </w:num>
  <w:num w:numId="18">
    <w:abstractNumId w:val="15"/>
  </w:num>
  <w:num w:numId="19">
    <w:abstractNumId w:val="16"/>
  </w:num>
  <w:num w:numId="20">
    <w:abstractNumId w:val="1"/>
  </w:num>
  <w:num w:numId="21">
    <w:abstractNumId w:val="4"/>
  </w:num>
  <w:num w:numId="22">
    <w:abstractNumId w:val="1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1F"/>
    <w:rsid w:val="000019C0"/>
    <w:rsid w:val="00012056"/>
    <w:rsid w:val="00016346"/>
    <w:rsid w:val="0002021A"/>
    <w:rsid w:val="000477F2"/>
    <w:rsid w:val="000562DD"/>
    <w:rsid w:val="0005630C"/>
    <w:rsid w:val="000622CF"/>
    <w:rsid w:val="00073584"/>
    <w:rsid w:val="000D15AE"/>
    <w:rsid w:val="001055BB"/>
    <w:rsid w:val="001235A0"/>
    <w:rsid w:val="00124517"/>
    <w:rsid w:val="001623FE"/>
    <w:rsid w:val="00167D0C"/>
    <w:rsid w:val="00175307"/>
    <w:rsid w:val="001A0821"/>
    <w:rsid w:val="001B3403"/>
    <w:rsid w:val="001E4A34"/>
    <w:rsid w:val="002152E2"/>
    <w:rsid w:val="00276A7F"/>
    <w:rsid w:val="002801D2"/>
    <w:rsid w:val="00285560"/>
    <w:rsid w:val="002E255B"/>
    <w:rsid w:val="002E4862"/>
    <w:rsid w:val="003116E0"/>
    <w:rsid w:val="00323BF2"/>
    <w:rsid w:val="003B1380"/>
    <w:rsid w:val="003D5AB6"/>
    <w:rsid w:val="003D5E50"/>
    <w:rsid w:val="003E754B"/>
    <w:rsid w:val="0040164D"/>
    <w:rsid w:val="00430F5E"/>
    <w:rsid w:val="00456FF6"/>
    <w:rsid w:val="00460771"/>
    <w:rsid w:val="004B15D0"/>
    <w:rsid w:val="004D505B"/>
    <w:rsid w:val="004F749F"/>
    <w:rsid w:val="005406F1"/>
    <w:rsid w:val="00542F1C"/>
    <w:rsid w:val="00546D15"/>
    <w:rsid w:val="00550272"/>
    <w:rsid w:val="0055196C"/>
    <w:rsid w:val="00557521"/>
    <w:rsid w:val="005875B3"/>
    <w:rsid w:val="00597EF9"/>
    <w:rsid w:val="005A1E0F"/>
    <w:rsid w:val="005D28FA"/>
    <w:rsid w:val="005E3045"/>
    <w:rsid w:val="005F797B"/>
    <w:rsid w:val="006117FF"/>
    <w:rsid w:val="0061292F"/>
    <w:rsid w:val="00654362"/>
    <w:rsid w:val="00655C63"/>
    <w:rsid w:val="00660E25"/>
    <w:rsid w:val="006667A2"/>
    <w:rsid w:val="00697EA0"/>
    <w:rsid w:val="006F4CB3"/>
    <w:rsid w:val="007559A1"/>
    <w:rsid w:val="0078389A"/>
    <w:rsid w:val="0079401B"/>
    <w:rsid w:val="007D31E0"/>
    <w:rsid w:val="0081160D"/>
    <w:rsid w:val="008164CE"/>
    <w:rsid w:val="00835EBB"/>
    <w:rsid w:val="00856753"/>
    <w:rsid w:val="00860E4D"/>
    <w:rsid w:val="0086721F"/>
    <w:rsid w:val="0086737E"/>
    <w:rsid w:val="0086780B"/>
    <w:rsid w:val="00895D44"/>
    <w:rsid w:val="008B7733"/>
    <w:rsid w:val="008D6170"/>
    <w:rsid w:val="00905A36"/>
    <w:rsid w:val="00936A9E"/>
    <w:rsid w:val="00945AF5"/>
    <w:rsid w:val="00956B3A"/>
    <w:rsid w:val="00967D75"/>
    <w:rsid w:val="009D02D6"/>
    <w:rsid w:val="009D1C17"/>
    <w:rsid w:val="009E367C"/>
    <w:rsid w:val="00A213F0"/>
    <w:rsid w:val="00A60A1E"/>
    <w:rsid w:val="00A71223"/>
    <w:rsid w:val="00A85D7F"/>
    <w:rsid w:val="00A96C71"/>
    <w:rsid w:val="00AB6379"/>
    <w:rsid w:val="00AC6425"/>
    <w:rsid w:val="00B70F1C"/>
    <w:rsid w:val="00B8448B"/>
    <w:rsid w:val="00B86FCF"/>
    <w:rsid w:val="00B8770E"/>
    <w:rsid w:val="00B93D63"/>
    <w:rsid w:val="00BB3950"/>
    <w:rsid w:val="00BC50C4"/>
    <w:rsid w:val="00BD29A3"/>
    <w:rsid w:val="00BF08B0"/>
    <w:rsid w:val="00C2069C"/>
    <w:rsid w:val="00C31DC6"/>
    <w:rsid w:val="00C53CE9"/>
    <w:rsid w:val="00CE2540"/>
    <w:rsid w:val="00D03618"/>
    <w:rsid w:val="00D40DEC"/>
    <w:rsid w:val="00D515E9"/>
    <w:rsid w:val="00D626B4"/>
    <w:rsid w:val="00D66CA1"/>
    <w:rsid w:val="00D67C38"/>
    <w:rsid w:val="00D7660B"/>
    <w:rsid w:val="00D8721F"/>
    <w:rsid w:val="00DB1E2A"/>
    <w:rsid w:val="00DD7739"/>
    <w:rsid w:val="00DE7805"/>
    <w:rsid w:val="00DF0774"/>
    <w:rsid w:val="00E00DE7"/>
    <w:rsid w:val="00E04A7C"/>
    <w:rsid w:val="00E25CA0"/>
    <w:rsid w:val="00E30D40"/>
    <w:rsid w:val="00E71E45"/>
    <w:rsid w:val="00E8797D"/>
    <w:rsid w:val="00E91359"/>
    <w:rsid w:val="00EC5488"/>
    <w:rsid w:val="00EE2DEB"/>
    <w:rsid w:val="00F14148"/>
    <w:rsid w:val="00F14B92"/>
    <w:rsid w:val="00F312BB"/>
    <w:rsid w:val="00F463C9"/>
    <w:rsid w:val="00F47B2B"/>
    <w:rsid w:val="00F8710F"/>
    <w:rsid w:val="00FC0F7A"/>
    <w:rsid w:val="00FE5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61F09"/>
  <w14:defaultImageDpi w14:val="32767"/>
  <w15:chartTrackingRefBased/>
  <w15:docId w15:val="{288E7671-B5CC-47E9-82EB-F82A4728F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D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1084</TotalTime>
  <Pages>2</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Jarvis</dc:creator>
  <cp:keywords/>
  <dc:description/>
  <cp:lastModifiedBy>Brian Jarvis</cp:lastModifiedBy>
  <cp:revision>118</cp:revision>
  <dcterms:created xsi:type="dcterms:W3CDTF">2020-03-25T16:53:00Z</dcterms:created>
  <dcterms:modified xsi:type="dcterms:W3CDTF">2020-06-10T19:26:00Z</dcterms:modified>
</cp:coreProperties>
</file>