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2950"/>
      </w:tblGrid>
      <w:tr w:rsidR="008744D3" w:rsidRPr="008744D3" w14:paraId="0541180F" w14:textId="77777777" w:rsidTr="008744D3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3579305C" w14:textId="4C51266F" w:rsidR="007F38CE" w:rsidRPr="008744D3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Exercise 4.</w:t>
            </w:r>
            <w:r w:rsidR="00771A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1.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2 Aligning Your </w:t>
            </w:r>
            <w:r w:rsidR="00F8249B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Writing Objective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with Levels of Learning</w:t>
            </w:r>
            <w:r w:rsidR="00A60B12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(Bloom, 1956)</w:t>
            </w:r>
          </w:p>
        </w:tc>
      </w:tr>
    </w:tbl>
    <w:p w14:paraId="40BC9C7B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1ECC00E3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770"/>
        <w:gridCol w:w="5785"/>
        <w:gridCol w:w="5623"/>
      </w:tblGrid>
      <w:tr w:rsidR="008744D3" w:rsidRPr="008744D3" w14:paraId="407D8E4A" w14:textId="77777777" w:rsidTr="008744D3">
        <w:tc>
          <w:tcPr>
            <w:tcW w:w="13178" w:type="dxa"/>
            <w:gridSpan w:val="3"/>
            <w:shd w:val="clear" w:color="auto" w:fill="76923C" w:themeFill="accent3" w:themeFillShade="BF"/>
          </w:tcPr>
          <w:p w14:paraId="2CD69E24" w14:textId="5CD41D7C" w:rsidR="00A20EE3" w:rsidRPr="008744D3" w:rsidRDefault="00A20EE3" w:rsidP="008744D3">
            <w:pPr>
              <w:pStyle w:val="Heading4"/>
              <w:spacing w:before="60" w:beforeAutospacing="0" w:after="60" w:afterAutospacing="0"/>
              <w:jc w:val="center"/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</w:pPr>
            <w:r w:rsidRPr="008744D3">
              <w:rPr>
                <w:rStyle w:val="Strong"/>
                <w:rFonts w:ascii="Arial" w:hAnsi="Arial" w:cs="Arial"/>
                <w:b/>
                <w:bCs/>
                <w:color w:val="FFFFFF" w:themeColor="background1"/>
              </w:rPr>
              <w:t>Cognitive Domain</w:t>
            </w:r>
          </w:p>
        </w:tc>
      </w:tr>
      <w:tr w:rsidR="006E5F89" w:rsidRPr="00A20EE3" w14:paraId="04EE13B5" w14:textId="77777777" w:rsidTr="008744D3">
        <w:tc>
          <w:tcPr>
            <w:tcW w:w="1770" w:type="dxa"/>
            <w:shd w:val="clear" w:color="auto" w:fill="C2D69B" w:themeFill="accent3" w:themeFillTint="99"/>
          </w:tcPr>
          <w:p w14:paraId="09EB07F4" w14:textId="3DAEE03D" w:rsidR="006E5F89" w:rsidRPr="00A20EE3" w:rsidRDefault="006E5F89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  <w:t>Level of Learning</w:t>
            </w:r>
          </w:p>
        </w:tc>
        <w:tc>
          <w:tcPr>
            <w:tcW w:w="5785" w:type="dxa"/>
            <w:shd w:val="clear" w:color="auto" w:fill="C2D69B" w:themeFill="accent3" w:themeFillTint="99"/>
          </w:tcPr>
          <w:p w14:paraId="189CDF61" w14:textId="6E7CF522" w:rsidR="006E5F89" w:rsidRPr="00A20EE3" w:rsidRDefault="00A60B12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  <w:t>Descriptors</w:t>
            </w:r>
          </w:p>
        </w:tc>
        <w:tc>
          <w:tcPr>
            <w:tcW w:w="5623" w:type="dxa"/>
            <w:shd w:val="clear" w:color="auto" w:fill="C2D69B" w:themeFill="accent3" w:themeFillTint="99"/>
          </w:tcPr>
          <w:p w14:paraId="55324781" w14:textId="1A980445" w:rsidR="006E5F89" w:rsidRPr="00A20EE3" w:rsidRDefault="00F8249B" w:rsidP="00A20EE3">
            <w:pPr>
              <w:pStyle w:val="Heading4"/>
              <w:spacing w:before="60" w:beforeAutospacing="0" w:after="6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bCs/>
                <w:sz w:val="22"/>
                <w:szCs w:val="22"/>
              </w:rPr>
              <w:t>Writing Objective</w:t>
            </w:r>
          </w:p>
        </w:tc>
      </w:tr>
      <w:tr w:rsidR="006E5F89" w:rsidRPr="00A20EE3" w14:paraId="529883B1" w14:textId="77777777" w:rsidTr="00A774C5">
        <w:tc>
          <w:tcPr>
            <w:tcW w:w="1770" w:type="dxa"/>
          </w:tcPr>
          <w:p w14:paraId="3C76B330" w14:textId="36DC74FE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5785" w:type="dxa"/>
          </w:tcPr>
          <w:p w14:paraId="37D7BEC2" w14:textId="77777777" w:rsidR="00A20EE3" w:rsidRPr="00A20EE3" w:rsidRDefault="00A20EE3" w:rsidP="00A20EE3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observe and recall information</w:t>
            </w:r>
          </w:p>
          <w:p w14:paraId="6ABDEDBE" w14:textId="77777777" w:rsidR="00A20EE3" w:rsidRPr="00A20EE3" w:rsidRDefault="00A20EE3" w:rsidP="00A20EE3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know major ideas</w:t>
            </w:r>
          </w:p>
          <w:p w14:paraId="30C50743" w14:textId="6ABCBEBA" w:rsidR="006E5F89" w:rsidRPr="00A20EE3" w:rsidRDefault="000C20FC" w:rsidP="00A20EE3">
            <w:pPr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C20FC">
              <w:rPr>
                <w:rFonts w:ascii="Arial" w:hAnsi="Arial" w:cs="Arial"/>
                <w:sz w:val="22"/>
                <w:szCs w:val="22"/>
              </w:rPr>
              <w:t>describe the subject matter accurately</w:t>
            </w:r>
          </w:p>
        </w:tc>
        <w:tc>
          <w:tcPr>
            <w:tcW w:w="5623" w:type="dxa"/>
          </w:tcPr>
          <w:p w14:paraId="11B4727B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9" w:rsidRPr="00A20EE3" w14:paraId="73E42A79" w14:textId="77777777" w:rsidTr="00A774C5">
        <w:tc>
          <w:tcPr>
            <w:tcW w:w="1770" w:type="dxa"/>
          </w:tcPr>
          <w:p w14:paraId="4001012E" w14:textId="25337C92" w:rsidR="006E5F89" w:rsidRPr="00A20EE3" w:rsidRDefault="00A20EE3" w:rsidP="00A20EE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Comprehension</w:t>
            </w:r>
          </w:p>
        </w:tc>
        <w:tc>
          <w:tcPr>
            <w:tcW w:w="5785" w:type="dxa"/>
          </w:tcPr>
          <w:p w14:paraId="787A4EFF" w14:textId="77777777" w:rsidR="00A20EE3" w:rsidRPr="00A20EE3" w:rsidRDefault="00A20EE3" w:rsidP="00A20EE3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understand content and grasp meaning</w:t>
            </w:r>
          </w:p>
          <w:p w14:paraId="07357B29" w14:textId="0C026AC9" w:rsidR="00A20EE3" w:rsidRPr="00A20EE3" w:rsidRDefault="00A20EE3" w:rsidP="00A20EE3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interpret</w:t>
            </w:r>
            <w:r w:rsidR="00326275">
              <w:rPr>
                <w:rFonts w:ascii="Arial" w:hAnsi="Arial" w:cs="Arial"/>
                <w:sz w:val="22"/>
                <w:szCs w:val="22"/>
              </w:rPr>
              <w:t>,</w:t>
            </w:r>
            <w:r w:rsidRPr="00A20EE3">
              <w:rPr>
                <w:rFonts w:ascii="Arial" w:hAnsi="Arial" w:cs="Arial"/>
                <w:sz w:val="22"/>
                <w:szCs w:val="22"/>
              </w:rPr>
              <w:t xml:space="preserve"> compare, </w:t>
            </w:r>
            <w:r w:rsidR="0032627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A20EE3">
              <w:rPr>
                <w:rFonts w:ascii="Arial" w:hAnsi="Arial" w:cs="Arial"/>
                <w:sz w:val="22"/>
                <w:szCs w:val="22"/>
              </w:rPr>
              <w:t>contrast</w:t>
            </w:r>
            <w:r w:rsidR="00326275">
              <w:rPr>
                <w:rFonts w:ascii="Arial" w:hAnsi="Arial" w:cs="Arial"/>
                <w:sz w:val="22"/>
                <w:szCs w:val="22"/>
              </w:rPr>
              <w:t xml:space="preserve"> facts</w:t>
            </w:r>
          </w:p>
          <w:p w14:paraId="0197206D" w14:textId="409F8E5C" w:rsidR="006E5F89" w:rsidRPr="00A20EE3" w:rsidRDefault="00A20EE3" w:rsidP="00A20EE3">
            <w:pPr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provide examples</w:t>
            </w:r>
          </w:p>
        </w:tc>
        <w:tc>
          <w:tcPr>
            <w:tcW w:w="5623" w:type="dxa"/>
          </w:tcPr>
          <w:p w14:paraId="1DC3997E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9" w:rsidRPr="00A20EE3" w14:paraId="6628C903" w14:textId="77777777" w:rsidTr="00A774C5">
        <w:tc>
          <w:tcPr>
            <w:tcW w:w="1770" w:type="dxa"/>
          </w:tcPr>
          <w:p w14:paraId="72A9FB09" w14:textId="77777777" w:rsidR="00A20EE3" w:rsidRPr="00A20EE3" w:rsidRDefault="00A20EE3" w:rsidP="00A20EE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Application</w:t>
            </w:r>
          </w:p>
          <w:p w14:paraId="133E560A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5" w:type="dxa"/>
          </w:tcPr>
          <w:p w14:paraId="5DF6707D" w14:textId="77777777" w:rsidR="00A20EE3" w:rsidRPr="00A20EE3" w:rsidRDefault="00A20EE3" w:rsidP="00A20EE3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use information, methods, concepts, theories in new situations</w:t>
            </w:r>
          </w:p>
          <w:p w14:paraId="5977730E" w14:textId="6D0FA38E" w:rsidR="006E5F89" w:rsidRPr="00A20EE3" w:rsidRDefault="00A20EE3" w:rsidP="00A20EE3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 xml:space="preserve">solve problems using </w:t>
            </w:r>
            <w:r w:rsidR="00326275">
              <w:rPr>
                <w:rFonts w:ascii="Arial" w:hAnsi="Arial" w:cs="Arial"/>
                <w:sz w:val="22"/>
                <w:szCs w:val="22"/>
              </w:rPr>
              <w:t>ac</w:t>
            </w:r>
            <w:r w:rsidRPr="00A20EE3">
              <w:rPr>
                <w:rFonts w:ascii="Arial" w:hAnsi="Arial" w:cs="Arial"/>
                <w:sz w:val="22"/>
                <w:szCs w:val="22"/>
              </w:rPr>
              <w:t>quired skills or knowledge</w:t>
            </w:r>
          </w:p>
        </w:tc>
        <w:tc>
          <w:tcPr>
            <w:tcW w:w="5623" w:type="dxa"/>
          </w:tcPr>
          <w:p w14:paraId="5685CD7B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9" w:rsidRPr="00A20EE3" w14:paraId="080B5800" w14:textId="77777777" w:rsidTr="00A774C5">
        <w:tc>
          <w:tcPr>
            <w:tcW w:w="1770" w:type="dxa"/>
          </w:tcPr>
          <w:p w14:paraId="12E882E9" w14:textId="77777777" w:rsidR="00A20EE3" w:rsidRPr="00A20EE3" w:rsidRDefault="00A20EE3" w:rsidP="00A20EE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Analysis</w:t>
            </w:r>
          </w:p>
          <w:p w14:paraId="45B4766B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5" w:type="dxa"/>
          </w:tcPr>
          <w:p w14:paraId="4FFCD9FF" w14:textId="2F98EB3F" w:rsidR="00A20EE3" w:rsidRPr="00A20EE3" w:rsidRDefault="00A20EE3" w:rsidP="00A20EE3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 xml:space="preserve">identify patterns and </w:t>
            </w:r>
            <w:r w:rsidR="00326275">
              <w:rPr>
                <w:rFonts w:ascii="Arial" w:hAnsi="Arial" w:cs="Arial"/>
                <w:sz w:val="22"/>
                <w:szCs w:val="22"/>
              </w:rPr>
              <w:t>draw connections</w:t>
            </w:r>
          </w:p>
          <w:p w14:paraId="372FCA27" w14:textId="4D56C200" w:rsidR="006E5F89" w:rsidRPr="00A20EE3" w:rsidRDefault="00A20EE3" w:rsidP="00A20EE3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recognize hidden meanings or implications</w:t>
            </w:r>
          </w:p>
        </w:tc>
        <w:tc>
          <w:tcPr>
            <w:tcW w:w="5623" w:type="dxa"/>
          </w:tcPr>
          <w:p w14:paraId="3F6B077F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9" w:rsidRPr="00A20EE3" w14:paraId="16D54D7C" w14:textId="77777777" w:rsidTr="00A774C5">
        <w:tc>
          <w:tcPr>
            <w:tcW w:w="1770" w:type="dxa"/>
          </w:tcPr>
          <w:p w14:paraId="6E252B5A" w14:textId="77777777" w:rsidR="00A20EE3" w:rsidRPr="00A20EE3" w:rsidRDefault="00A20EE3" w:rsidP="00A20EE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Synthesis</w:t>
            </w:r>
          </w:p>
          <w:p w14:paraId="363BA8B4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5" w:type="dxa"/>
          </w:tcPr>
          <w:p w14:paraId="3DD02757" w14:textId="57DC960A" w:rsidR="00A20EE3" w:rsidRPr="00A20EE3" w:rsidRDefault="00A20EE3" w:rsidP="00A20EE3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 xml:space="preserve">use old ideas to create new ones or generalize </w:t>
            </w:r>
            <w:r w:rsidR="00834B15">
              <w:rPr>
                <w:rFonts w:ascii="Arial" w:hAnsi="Arial" w:cs="Arial"/>
                <w:sz w:val="22"/>
                <w:szCs w:val="22"/>
              </w:rPr>
              <w:t xml:space="preserve">them </w:t>
            </w:r>
            <w:r w:rsidRPr="00A20EE3">
              <w:rPr>
                <w:rFonts w:ascii="Arial" w:hAnsi="Arial" w:cs="Arial"/>
                <w:sz w:val="22"/>
                <w:szCs w:val="22"/>
              </w:rPr>
              <w:t>to new situations</w:t>
            </w:r>
          </w:p>
          <w:p w14:paraId="7582000E" w14:textId="77777777" w:rsidR="00A20EE3" w:rsidRPr="00A20EE3" w:rsidRDefault="00A20EE3" w:rsidP="00A20EE3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integrate knowledge from several areas</w:t>
            </w:r>
          </w:p>
          <w:p w14:paraId="29C3DDC7" w14:textId="4EDF10E8" w:rsidR="006E5F89" w:rsidRPr="00A20EE3" w:rsidRDefault="00A20EE3" w:rsidP="00A20EE3">
            <w:pPr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predict, draw conclusions</w:t>
            </w:r>
          </w:p>
        </w:tc>
        <w:tc>
          <w:tcPr>
            <w:tcW w:w="5623" w:type="dxa"/>
          </w:tcPr>
          <w:p w14:paraId="5A1FF3B5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F89" w:rsidRPr="00A20EE3" w14:paraId="247BE643" w14:textId="77777777" w:rsidTr="00A774C5">
        <w:tc>
          <w:tcPr>
            <w:tcW w:w="1770" w:type="dxa"/>
          </w:tcPr>
          <w:p w14:paraId="100A42A6" w14:textId="6C85355F" w:rsidR="006E5F89" w:rsidRPr="00A20EE3" w:rsidRDefault="00A20EE3" w:rsidP="00A20EE3">
            <w:p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  <w:tc>
          <w:tcPr>
            <w:tcW w:w="5785" w:type="dxa"/>
          </w:tcPr>
          <w:p w14:paraId="59BEED3D" w14:textId="77777777" w:rsidR="00A20EE3" w:rsidRPr="00A20EE3" w:rsidRDefault="00A20EE3" w:rsidP="00A20EE3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compare and discriminate between ideas or models</w:t>
            </w:r>
          </w:p>
          <w:p w14:paraId="0CA01CC6" w14:textId="77777777" w:rsidR="00A20EE3" w:rsidRPr="00A20EE3" w:rsidRDefault="00A20EE3" w:rsidP="00A20EE3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assess value of theories and concepts</w:t>
            </w:r>
          </w:p>
          <w:p w14:paraId="757C82B6" w14:textId="77777777" w:rsidR="00A20EE3" w:rsidRPr="00A20EE3" w:rsidRDefault="00A20EE3" w:rsidP="00A20EE3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20EE3">
              <w:rPr>
                <w:rFonts w:ascii="Arial" w:hAnsi="Arial" w:cs="Arial"/>
                <w:sz w:val="22"/>
                <w:szCs w:val="22"/>
              </w:rPr>
              <w:t>make choices based on reasoned argument</w:t>
            </w:r>
          </w:p>
          <w:p w14:paraId="74ABA169" w14:textId="6E47F311" w:rsidR="006E5F89" w:rsidRPr="00A20EE3" w:rsidRDefault="000C20FC" w:rsidP="00A20EE3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C20FC">
              <w:rPr>
                <w:rFonts w:ascii="Arial" w:hAnsi="Arial" w:cs="Arial"/>
                <w:sz w:val="22"/>
                <w:szCs w:val="22"/>
              </w:rPr>
              <w:t>recognize subjectivity and potential biases</w:t>
            </w:r>
          </w:p>
        </w:tc>
        <w:tc>
          <w:tcPr>
            <w:tcW w:w="5623" w:type="dxa"/>
          </w:tcPr>
          <w:p w14:paraId="775C2171" w14:textId="77777777" w:rsidR="006E5F89" w:rsidRPr="00A20EE3" w:rsidRDefault="006E5F89" w:rsidP="00A20E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8E4B7" w14:textId="77777777" w:rsidR="007F38CE" w:rsidRPr="00A20EE3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sectPr w:rsidR="007F38CE" w:rsidRPr="00A20EE3" w:rsidSect="00A879A7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6D3" w14:textId="77777777" w:rsidR="00923379" w:rsidRDefault="00923379">
      <w:r>
        <w:separator/>
      </w:r>
    </w:p>
  </w:endnote>
  <w:endnote w:type="continuationSeparator" w:id="0">
    <w:p w14:paraId="69E4331B" w14:textId="77777777" w:rsidR="00923379" w:rsidRDefault="0092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9C62" w14:textId="77777777" w:rsidR="00656392" w:rsidRDefault="00AE3A0A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4064F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25F" w14:textId="77777777" w:rsidR="00656392" w:rsidRPr="00656392" w:rsidRDefault="00AE3A0A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827747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7547F44" w14:textId="4EE919E3" w:rsidR="00656392" w:rsidRDefault="00C84969" w:rsidP="00C84969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D0A4" w14:textId="77777777" w:rsidR="00923379" w:rsidRDefault="00923379">
      <w:r>
        <w:separator/>
      </w:r>
    </w:p>
  </w:footnote>
  <w:footnote w:type="continuationSeparator" w:id="0">
    <w:p w14:paraId="706BADC2" w14:textId="77777777" w:rsidR="00923379" w:rsidRDefault="0092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03519">
    <w:abstractNumId w:val="13"/>
  </w:num>
  <w:num w:numId="2" w16cid:durableId="654719859">
    <w:abstractNumId w:val="1"/>
  </w:num>
  <w:num w:numId="3" w16cid:durableId="2005233855">
    <w:abstractNumId w:val="12"/>
  </w:num>
  <w:num w:numId="4" w16cid:durableId="745953569">
    <w:abstractNumId w:val="11"/>
  </w:num>
  <w:num w:numId="5" w16cid:durableId="1016074638">
    <w:abstractNumId w:val="5"/>
  </w:num>
  <w:num w:numId="6" w16cid:durableId="2020501019">
    <w:abstractNumId w:val="9"/>
  </w:num>
  <w:num w:numId="7" w16cid:durableId="278411811">
    <w:abstractNumId w:val="3"/>
  </w:num>
  <w:num w:numId="8" w16cid:durableId="94912195">
    <w:abstractNumId w:val="6"/>
  </w:num>
  <w:num w:numId="9" w16cid:durableId="1527210505">
    <w:abstractNumId w:val="8"/>
  </w:num>
  <w:num w:numId="10" w16cid:durableId="1747073342">
    <w:abstractNumId w:val="0"/>
  </w:num>
  <w:num w:numId="11" w16cid:durableId="402995183">
    <w:abstractNumId w:val="7"/>
  </w:num>
  <w:num w:numId="12" w16cid:durableId="190345196">
    <w:abstractNumId w:val="15"/>
  </w:num>
  <w:num w:numId="13" w16cid:durableId="1306734939">
    <w:abstractNumId w:val="4"/>
  </w:num>
  <w:num w:numId="14" w16cid:durableId="800002498">
    <w:abstractNumId w:val="10"/>
  </w:num>
  <w:num w:numId="15" w16cid:durableId="77799611">
    <w:abstractNumId w:val="14"/>
  </w:num>
  <w:num w:numId="16" w16cid:durableId="27166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C20FC"/>
    <w:rsid w:val="00143F4D"/>
    <w:rsid w:val="0017772F"/>
    <w:rsid w:val="002324E0"/>
    <w:rsid w:val="00326275"/>
    <w:rsid w:val="00401969"/>
    <w:rsid w:val="00455B92"/>
    <w:rsid w:val="004A75A2"/>
    <w:rsid w:val="00535494"/>
    <w:rsid w:val="005426E3"/>
    <w:rsid w:val="005C24C1"/>
    <w:rsid w:val="00656392"/>
    <w:rsid w:val="006B18A5"/>
    <w:rsid w:val="006B1AE0"/>
    <w:rsid w:val="006E5F89"/>
    <w:rsid w:val="006F7708"/>
    <w:rsid w:val="0073485D"/>
    <w:rsid w:val="00771A5D"/>
    <w:rsid w:val="00774649"/>
    <w:rsid w:val="007B635D"/>
    <w:rsid w:val="007F38CE"/>
    <w:rsid w:val="00827747"/>
    <w:rsid w:val="00834B15"/>
    <w:rsid w:val="008744D3"/>
    <w:rsid w:val="0089018B"/>
    <w:rsid w:val="00923379"/>
    <w:rsid w:val="00941A1C"/>
    <w:rsid w:val="009541D9"/>
    <w:rsid w:val="00972E9B"/>
    <w:rsid w:val="009C3464"/>
    <w:rsid w:val="009C7360"/>
    <w:rsid w:val="009D2CAE"/>
    <w:rsid w:val="00A20EE3"/>
    <w:rsid w:val="00A21566"/>
    <w:rsid w:val="00A60B12"/>
    <w:rsid w:val="00A66950"/>
    <w:rsid w:val="00A774C5"/>
    <w:rsid w:val="00A879A7"/>
    <w:rsid w:val="00AC69C0"/>
    <w:rsid w:val="00AE3A0A"/>
    <w:rsid w:val="00AF4207"/>
    <w:rsid w:val="00B40B25"/>
    <w:rsid w:val="00B66D39"/>
    <w:rsid w:val="00BA5A5B"/>
    <w:rsid w:val="00C07A9F"/>
    <w:rsid w:val="00C830CD"/>
    <w:rsid w:val="00C84969"/>
    <w:rsid w:val="00CE5C6E"/>
    <w:rsid w:val="00D116CB"/>
    <w:rsid w:val="00E36B12"/>
    <w:rsid w:val="00E67275"/>
    <w:rsid w:val="00E871D1"/>
    <w:rsid w:val="00F31280"/>
    <w:rsid w:val="00F8249B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728E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character" w:customStyle="1" w:styleId="FooterChar">
    <w:name w:val="Footer Char"/>
    <w:basedOn w:val="DefaultParagraphFont"/>
    <w:link w:val="Footer"/>
    <w:rsid w:val="00C84969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8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6</cp:revision>
  <dcterms:created xsi:type="dcterms:W3CDTF">2020-02-11T23:22:00Z</dcterms:created>
  <dcterms:modified xsi:type="dcterms:W3CDTF">2023-02-06T17:39:00Z</dcterms:modified>
</cp:coreProperties>
</file>