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2222" w14:textId="77777777" w:rsidR="00E65789" w:rsidRDefault="00E65789" w:rsidP="009177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7A652" w14:textId="77777777" w:rsidR="00E65789" w:rsidRDefault="00E65789" w:rsidP="009177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F562A" w14:textId="77777777" w:rsidR="00E65789" w:rsidRDefault="00E65789" w:rsidP="009177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BC03" w14:textId="78DB6633" w:rsidR="00E65789" w:rsidRPr="00E65789" w:rsidRDefault="0079775B" w:rsidP="009177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 of Your Essay</w:t>
      </w:r>
    </w:p>
    <w:p w14:paraId="58ECDF96" w14:textId="77777777" w:rsidR="00E65789" w:rsidRDefault="00E65789" w:rsidP="009177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BB325" w14:textId="262C93C0" w:rsidR="00E65789" w:rsidRDefault="0079775B" w:rsidP="004B778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</w:t>
      </w:r>
      <w:r w:rsidR="00E65789" w:rsidRPr="00E65789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66300035" w14:textId="5FA68AF5" w:rsidR="00E65789" w:rsidRPr="00E65789" w:rsidRDefault="0079775B" w:rsidP="004B778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Name</w:t>
      </w:r>
      <w:r w:rsidR="00E657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Central Arizona College</w:t>
      </w:r>
    </w:p>
    <w:p w14:paraId="3D691D39" w14:textId="26A71896" w:rsidR="00E65789" w:rsidRPr="00E65789" w:rsidRDefault="0079775B" w:rsidP="004B778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Course (Ex. ENG 101: College Composition II)</w:t>
      </w:r>
    </w:p>
    <w:p w14:paraId="68648E25" w14:textId="772A8E69" w:rsidR="00E65789" w:rsidRPr="00E65789" w:rsidRDefault="00E65789" w:rsidP="004B778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789">
        <w:rPr>
          <w:rFonts w:ascii="Times New Roman" w:hAnsi="Times New Roman" w:cs="Times New Roman"/>
          <w:sz w:val="24"/>
          <w:szCs w:val="24"/>
        </w:rPr>
        <w:t xml:space="preserve">Professor </w:t>
      </w:r>
      <w:r w:rsidR="0079775B">
        <w:rPr>
          <w:rFonts w:ascii="Times New Roman" w:hAnsi="Times New Roman" w:cs="Times New Roman"/>
          <w:sz w:val="24"/>
          <w:szCs w:val="24"/>
        </w:rPr>
        <w:t>First Name Last Name</w:t>
      </w:r>
    </w:p>
    <w:p w14:paraId="647A368D" w14:textId="7190E636" w:rsidR="00E65789" w:rsidRDefault="0079775B" w:rsidP="004B778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Due Date</w:t>
      </w:r>
      <w:r w:rsidR="00E65789">
        <w:rPr>
          <w:rFonts w:ascii="Times New Roman" w:hAnsi="Times New Roman" w:cs="Times New Roman"/>
          <w:sz w:val="24"/>
          <w:szCs w:val="24"/>
        </w:rPr>
        <w:br w:type="page"/>
      </w:r>
    </w:p>
    <w:p w14:paraId="2E6697E2" w14:textId="77777777" w:rsidR="0079775B" w:rsidRPr="0079775B" w:rsidRDefault="0079775B" w:rsidP="0079775B">
      <w:pPr>
        <w:pStyle w:val="NormalWeb"/>
        <w:spacing w:before="0" w:beforeAutospacing="0" w:after="0" w:afterAutospacing="0" w:line="480" w:lineRule="auto"/>
        <w:jc w:val="center"/>
        <w:rPr>
          <w:color w:val="373D3F"/>
        </w:rPr>
      </w:pPr>
      <w:r w:rsidRPr="0079775B">
        <w:rPr>
          <w:rStyle w:val="Strong"/>
          <w:color w:val="373D3F"/>
        </w:rPr>
        <w:lastRenderedPageBreak/>
        <w:t>Title of Your Paper</w:t>
      </w:r>
    </w:p>
    <w:p w14:paraId="30DD8694" w14:textId="77777777" w:rsidR="0079775B" w:rsidRPr="0079775B" w:rsidRDefault="0079775B" w:rsidP="0079775B">
      <w:pPr>
        <w:pStyle w:val="section-indent"/>
        <w:spacing w:before="0" w:beforeAutospacing="0" w:after="0" w:afterAutospacing="0" w:line="480" w:lineRule="auto"/>
        <w:rPr>
          <w:color w:val="373D3F"/>
        </w:rPr>
      </w:pPr>
      <w:r w:rsidRPr="0079775B">
        <w:rPr>
          <w:color w:val="373D3F"/>
        </w:rPr>
        <w:t>     Your title should be presented as a first-level heading. It is centered, in </w:t>
      </w:r>
      <w:r w:rsidRPr="0079775B">
        <w:rPr>
          <w:rStyle w:val="Strong"/>
          <w:color w:val="373D3F"/>
        </w:rPr>
        <w:t>bold </w:t>
      </w:r>
      <w:r w:rsidRPr="0079775B">
        <w:rPr>
          <w:color w:val="373D3F"/>
        </w:rPr>
        <w:t>font, and all major words should be capitalized. When all major words are capitalized, this is called Title Case. It is important to note that you should not use the heading “</w:t>
      </w:r>
      <w:r w:rsidRPr="0079775B">
        <w:rPr>
          <w:rStyle w:val="Strong"/>
          <w:color w:val="373D3F"/>
        </w:rPr>
        <w:t>Introduction</w:t>
      </w:r>
      <w:r w:rsidRPr="0079775B">
        <w:rPr>
          <w:color w:val="373D3F"/>
        </w:rPr>
        <w:t>.” Your paper title acts as your first-level heading, and the first paragraphs of a paper after the title are understood as introductory paragraphs.</w:t>
      </w:r>
    </w:p>
    <w:p w14:paraId="3D80AE90" w14:textId="77777777" w:rsidR="0079775B" w:rsidRPr="0079775B" w:rsidRDefault="0079775B" w:rsidP="0079775B">
      <w:pPr>
        <w:pStyle w:val="NormalWeb"/>
        <w:spacing w:before="0" w:beforeAutospacing="0" w:after="0" w:afterAutospacing="0" w:line="480" w:lineRule="auto"/>
        <w:jc w:val="center"/>
        <w:rPr>
          <w:color w:val="373D3F"/>
        </w:rPr>
      </w:pPr>
      <w:r w:rsidRPr="0079775B">
        <w:rPr>
          <w:rStyle w:val="Strong"/>
          <w:color w:val="373D3F"/>
        </w:rPr>
        <w:t>First Level of Headings</w:t>
      </w:r>
    </w:p>
    <w:p w14:paraId="0CB59924" w14:textId="77777777" w:rsidR="0079775B" w:rsidRPr="0079775B" w:rsidRDefault="0079775B" w:rsidP="0079775B">
      <w:pPr>
        <w:pStyle w:val="indent-section"/>
        <w:spacing w:before="0" w:beforeAutospacing="0" w:after="0" w:afterAutospacing="0" w:line="480" w:lineRule="auto"/>
        <w:rPr>
          <w:color w:val="373D3F"/>
        </w:rPr>
      </w:pPr>
      <w:r w:rsidRPr="0079775B">
        <w:rPr>
          <w:color w:val="373D3F"/>
        </w:rPr>
        <w:t>     First-level headings can appear throughout your paper as well. They should be centered, in </w:t>
      </w:r>
      <w:r w:rsidRPr="0079775B">
        <w:rPr>
          <w:rStyle w:val="Strong"/>
          <w:color w:val="373D3F"/>
        </w:rPr>
        <w:t>bold </w:t>
      </w:r>
      <w:r w:rsidRPr="0079775B">
        <w:rPr>
          <w:color w:val="373D3F"/>
        </w:rPr>
        <w:t>font, and in Title Case.</w:t>
      </w:r>
    </w:p>
    <w:p w14:paraId="2DC0B0DA" w14:textId="77777777" w:rsidR="0079775B" w:rsidRPr="0079775B" w:rsidRDefault="0079775B" w:rsidP="0079775B">
      <w:pPr>
        <w:pStyle w:val="NormalWeb"/>
        <w:spacing w:before="0" w:beforeAutospacing="0" w:after="0" w:afterAutospacing="0" w:line="480" w:lineRule="auto"/>
        <w:rPr>
          <w:color w:val="373D3F"/>
        </w:rPr>
      </w:pPr>
      <w:r w:rsidRPr="0079775B">
        <w:rPr>
          <w:rStyle w:val="Strong"/>
          <w:color w:val="373D3F"/>
        </w:rPr>
        <w:t>Second Level of Headings</w:t>
      </w:r>
    </w:p>
    <w:p w14:paraId="544D6C91" w14:textId="77777777" w:rsidR="0079775B" w:rsidRPr="0079775B" w:rsidRDefault="0079775B" w:rsidP="0079775B">
      <w:pPr>
        <w:pStyle w:val="section-indent"/>
        <w:spacing w:before="0" w:beforeAutospacing="0" w:after="0" w:afterAutospacing="0" w:line="480" w:lineRule="auto"/>
        <w:rPr>
          <w:color w:val="373D3F"/>
        </w:rPr>
      </w:pPr>
      <w:r w:rsidRPr="0079775B">
        <w:rPr>
          <w:color w:val="373D3F"/>
        </w:rPr>
        <w:t>     Second-level headings are for sections within first-level headings, so you would use second-level headings to break up a bigger section that you have established with a first-level heading. Second-level headings are placed flush against the left margin, in </w:t>
      </w:r>
      <w:r w:rsidRPr="0079775B">
        <w:rPr>
          <w:rStyle w:val="Strong"/>
          <w:color w:val="373D3F"/>
        </w:rPr>
        <w:t>bold </w:t>
      </w:r>
      <w:r w:rsidRPr="0079775B">
        <w:rPr>
          <w:color w:val="373D3F"/>
        </w:rPr>
        <w:t>font, and in Title Case.</w:t>
      </w:r>
    </w:p>
    <w:p w14:paraId="394ADA8E" w14:textId="77777777" w:rsidR="0079775B" w:rsidRPr="0079775B" w:rsidRDefault="0079775B" w:rsidP="0079775B">
      <w:pPr>
        <w:pStyle w:val="NormalWeb"/>
        <w:spacing w:before="0" w:beforeAutospacing="0" w:after="0" w:afterAutospacing="0" w:line="480" w:lineRule="auto"/>
        <w:rPr>
          <w:color w:val="373D3F"/>
        </w:rPr>
      </w:pPr>
      <w:r w:rsidRPr="0079775B">
        <w:rPr>
          <w:rStyle w:val="Strong"/>
          <w:i/>
          <w:iCs/>
          <w:color w:val="373D3F"/>
        </w:rPr>
        <w:t>Third Level of Headings</w:t>
      </w:r>
    </w:p>
    <w:p w14:paraId="07AF584D" w14:textId="77777777" w:rsidR="0079775B" w:rsidRPr="0079775B" w:rsidRDefault="0079775B" w:rsidP="0079775B">
      <w:pPr>
        <w:pStyle w:val="section-indent"/>
        <w:spacing w:before="0" w:beforeAutospacing="0" w:after="0" w:afterAutospacing="0" w:line="480" w:lineRule="auto"/>
        <w:rPr>
          <w:color w:val="373D3F"/>
        </w:rPr>
      </w:pPr>
      <w:r w:rsidRPr="0079775B">
        <w:rPr>
          <w:color w:val="373D3F"/>
        </w:rPr>
        <w:t>     Third-level headings are necessary when you need to break down your second-level headings into smaller sections. A third-level heading exists inside a second-level heading section. Third-level headings are flush against the left margin, in </w:t>
      </w:r>
      <w:r w:rsidRPr="0079775B">
        <w:rPr>
          <w:rStyle w:val="Strong"/>
          <w:color w:val="373D3F"/>
        </w:rPr>
        <w:t>bold </w:t>
      </w:r>
      <w:r w:rsidRPr="0079775B">
        <w:rPr>
          <w:color w:val="373D3F"/>
        </w:rPr>
        <w:t>and </w:t>
      </w:r>
      <w:r w:rsidRPr="0079775B">
        <w:rPr>
          <w:rStyle w:val="Emphasis"/>
          <w:color w:val="373D3F"/>
        </w:rPr>
        <w:t>italic </w:t>
      </w:r>
      <w:r w:rsidRPr="0079775B">
        <w:rPr>
          <w:color w:val="373D3F"/>
        </w:rPr>
        <w:t>font, and in Title Case for capitalization.</w:t>
      </w:r>
    </w:p>
    <w:p w14:paraId="6CDB25DC" w14:textId="77777777" w:rsidR="0079775B" w:rsidRPr="0079775B" w:rsidRDefault="0079775B" w:rsidP="0079775B">
      <w:pPr>
        <w:pStyle w:val="NormalWeb"/>
        <w:spacing w:before="0" w:beforeAutospacing="0" w:after="0" w:afterAutospacing="0" w:line="480" w:lineRule="auto"/>
        <w:rPr>
          <w:color w:val="373D3F"/>
        </w:rPr>
      </w:pPr>
      <w:r w:rsidRPr="0079775B">
        <w:rPr>
          <w:rStyle w:val="Strong"/>
          <w:color w:val="373D3F"/>
        </w:rPr>
        <w:t>Fourth Level of Headings.</w:t>
      </w:r>
      <w:r w:rsidRPr="0079775B">
        <w:rPr>
          <w:color w:val="373D3F"/>
        </w:rPr>
        <w:t> Your paragraph begins right here on the same line. Fourth-level headings are sections inside third-level headings. Fourth-level headings are indented or tabbed once from the left margin, in </w:t>
      </w:r>
      <w:r w:rsidRPr="0079775B">
        <w:rPr>
          <w:rStyle w:val="Strong"/>
          <w:color w:val="373D3F"/>
        </w:rPr>
        <w:t>bold </w:t>
      </w:r>
      <w:r w:rsidRPr="0079775B">
        <w:rPr>
          <w:color w:val="373D3F"/>
        </w:rPr>
        <w:t>font, in Title Case for capitalization, and end with a period. Your text should also appear on the same line as a fourth-level heading.</w:t>
      </w:r>
    </w:p>
    <w:p w14:paraId="2E48695A" w14:textId="77777777" w:rsidR="0079775B" w:rsidRPr="0079775B" w:rsidRDefault="0079775B" w:rsidP="0079775B">
      <w:pPr>
        <w:pStyle w:val="NormalWeb"/>
        <w:spacing w:before="0" w:beforeAutospacing="0" w:after="0" w:afterAutospacing="0" w:line="480" w:lineRule="auto"/>
        <w:rPr>
          <w:color w:val="373D3F"/>
        </w:rPr>
      </w:pPr>
      <w:r w:rsidRPr="0079775B">
        <w:rPr>
          <w:rStyle w:val="Strong"/>
          <w:i/>
          <w:iCs/>
          <w:color w:val="373D3F"/>
        </w:rPr>
        <w:lastRenderedPageBreak/>
        <w:t>Fifth Level of Headings.</w:t>
      </w:r>
      <w:r w:rsidRPr="0079775B">
        <w:rPr>
          <w:color w:val="373D3F"/>
        </w:rPr>
        <w:t> Your paragraph begins right here on the same line. The final level of headings APA describes is the fifth-level heading. This fifth level would be necessary if you need to break up your fourth-level section into additional sections. Fifth-level headings are tabbed once from the left margin, in </w:t>
      </w:r>
      <w:r w:rsidRPr="0079775B">
        <w:rPr>
          <w:rStyle w:val="Strong"/>
          <w:color w:val="373D3F"/>
        </w:rPr>
        <w:t>bold </w:t>
      </w:r>
      <w:r w:rsidRPr="0079775B">
        <w:rPr>
          <w:color w:val="373D3F"/>
        </w:rPr>
        <w:t>and </w:t>
      </w:r>
      <w:r w:rsidRPr="0079775B">
        <w:rPr>
          <w:rStyle w:val="Emphasis"/>
          <w:color w:val="373D3F"/>
        </w:rPr>
        <w:t>italic </w:t>
      </w:r>
      <w:r w:rsidRPr="0079775B">
        <w:rPr>
          <w:color w:val="373D3F"/>
        </w:rPr>
        <w:t>font, in Title Case for capitalization, and end with a period. Just like fourth-level headings, your text begins after the period.</w:t>
      </w:r>
    </w:p>
    <w:p w14:paraId="53F659FA" w14:textId="6570AB40" w:rsidR="00781FBA" w:rsidRPr="0079775B" w:rsidRDefault="00781FBA" w:rsidP="0079775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75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39C8AF" w14:textId="321C1E1B" w:rsidR="00781FBA" w:rsidRPr="009E6B9E" w:rsidRDefault="009E6B9E" w:rsidP="00154E3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B9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49422D2" w14:textId="29675DFE" w:rsidR="000E3B59" w:rsidRDefault="000E3B59" w:rsidP="00154E3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E3B59">
        <w:rPr>
          <w:rFonts w:ascii="Times New Roman" w:hAnsi="Times New Roman" w:cs="Times New Roman"/>
          <w:sz w:val="24"/>
          <w:szCs w:val="24"/>
        </w:rPr>
        <w:t xml:space="preserve">Author’s Last name, First and Middle initials. (Year of publication). </w:t>
      </w:r>
      <w:r w:rsidRPr="000E3B59">
        <w:rPr>
          <w:rFonts w:ascii="Times New Roman" w:hAnsi="Times New Roman" w:cs="Times New Roman"/>
          <w:i/>
          <w:iCs/>
          <w:sz w:val="24"/>
          <w:szCs w:val="24"/>
        </w:rPr>
        <w:t>Title of book</w:t>
      </w:r>
      <w:r w:rsidRPr="000E3B59">
        <w:rPr>
          <w:rFonts w:ascii="Times New Roman" w:hAnsi="Times New Roman" w:cs="Times New Roman"/>
          <w:sz w:val="24"/>
          <w:szCs w:val="24"/>
        </w:rPr>
        <w:t>. Publisher.</w:t>
      </w:r>
    </w:p>
    <w:p w14:paraId="4B94A49A" w14:textId="77777777" w:rsidR="0079775B" w:rsidRPr="00BF4B54" w:rsidRDefault="0079775B" w:rsidP="00154E3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US"/>
        </w:rPr>
      </w:pPr>
    </w:p>
    <w:sectPr w:rsidR="0079775B" w:rsidRPr="00BF4B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9399" w14:textId="77777777" w:rsidR="00EC27BF" w:rsidRDefault="00EC27BF" w:rsidP="00781FBA">
      <w:pPr>
        <w:spacing w:after="0" w:line="240" w:lineRule="auto"/>
      </w:pPr>
      <w:r>
        <w:separator/>
      </w:r>
    </w:p>
  </w:endnote>
  <w:endnote w:type="continuationSeparator" w:id="0">
    <w:p w14:paraId="6C78C22C" w14:textId="77777777" w:rsidR="00EC27BF" w:rsidRDefault="00EC27BF" w:rsidP="00781FBA">
      <w:pPr>
        <w:spacing w:after="0" w:line="240" w:lineRule="auto"/>
      </w:pPr>
      <w:r>
        <w:continuationSeparator/>
      </w:r>
    </w:p>
  </w:endnote>
  <w:endnote w:type="continuationNotice" w:id="1">
    <w:p w14:paraId="66F82DC6" w14:textId="77777777" w:rsidR="00EC27BF" w:rsidRDefault="00EC2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7F05F9" w14:paraId="663A130C" w14:textId="77777777" w:rsidTr="417F05F9">
      <w:trPr>
        <w:trHeight w:val="300"/>
      </w:trPr>
      <w:tc>
        <w:tcPr>
          <w:tcW w:w="3120" w:type="dxa"/>
        </w:tcPr>
        <w:p w14:paraId="2819BCFC" w14:textId="6AC0E769" w:rsidR="417F05F9" w:rsidRDefault="417F05F9" w:rsidP="417F05F9">
          <w:pPr>
            <w:pStyle w:val="Header"/>
            <w:ind w:left="-115"/>
          </w:pPr>
        </w:p>
      </w:tc>
      <w:tc>
        <w:tcPr>
          <w:tcW w:w="3120" w:type="dxa"/>
        </w:tcPr>
        <w:p w14:paraId="4D346A21" w14:textId="1BFE1A44" w:rsidR="417F05F9" w:rsidRDefault="417F05F9" w:rsidP="417F05F9">
          <w:pPr>
            <w:pStyle w:val="Header"/>
            <w:jc w:val="center"/>
          </w:pPr>
        </w:p>
      </w:tc>
      <w:tc>
        <w:tcPr>
          <w:tcW w:w="3120" w:type="dxa"/>
        </w:tcPr>
        <w:p w14:paraId="42ECF79A" w14:textId="2430BAA0" w:rsidR="417F05F9" w:rsidRDefault="417F05F9" w:rsidP="417F05F9">
          <w:pPr>
            <w:pStyle w:val="Header"/>
            <w:ind w:right="-115"/>
            <w:jc w:val="right"/>
          </w:pPr>
        </w:p>
      </w:tc>
    </w:tr>
  </w:tbl>
  <w:p w14:paraId="49BCC619" w14:textId="51DF283A" w:rsidR="417F05F9" w:rsidRDefault="417F05F9" w:rsidP="417F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AF88" w14:textId="77777777" w:rsidR="00EC27BF" w:rsidRDefault="00EC27BF" w:rsidP="00781FBA">
      <w:pPr>
        <w:spacing w:after="0" w:line="240" w:lineRule="auto"/>
      </w:pPr>
      <w:r>
        <w:separator/>
      </w:r>
    </w:p>
  </w:footnote>
  <w:footnote w:type="continuationSeparator" w:id="0">
    <w:p w14:paraId="40B7E391" w14:textId="77777777" w:rsidR="00EC27BF" w:rsidRDefault="00EC27BF" w:rsidP="00781FBA">
      <w:pPr>
        <w:spacing w:after="0" w:line="240" w:lineRule="auto"/>
      </w:pPr>
      <w:r>
        <w:continuationSeparator/>
      </w:r>
    </w:p>
  </w:footnote>
  <w:footnote w:type="continuationNotice" w:id="1">
    <w:p w14:paraId="0A4FC53B" w14:textId="77777777" w:rsidR="00EC27BF" w:rsidRDefault="00EC2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AA32" w14:textId="599797E9" w:rsidR="00781FBA" w:rsidRDefault="00000000">
    <w:pPr>
      <w:pStyle w:val="Header"/>
      <w:jc w:val="right"/>
    </w:pPr>
    <w:sdt>
      <w:sdtPr>
        <w:id w:val="-18510990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81FBA" w:rsidRPr="00C71FF0">
          <w:rPr>
            <w:rFonts w:ascii="Times New Roman" w:hAnsi="Times New Roman" w:cs="Times New Roman"/>
          </w:rPr>
          <w:fldChar w:fldCharType="begin"/>
        </w:r>
        <w:r w:rsidR="00781FBA" w:rsidRPr="00C71FF0">
          <w:rPr>
            <w:rFonts w:ascii="Times New Roman" w:hAnsi="Times New Roman" w:cs="Times New Roman"/>
          </w:rPr>
          <w:instrText xml:space="preserve"> PAGE   \* MERGEFORMAT </w:instrText>
        </w:r>
        <w:r w:rsidR="00781FBA" w:rsidRPr="00C71FF0">
          <w:rPr>
            <w:rFonts w:ascii="Times New Roman" w:hAnsi="Times New Roman" w:cs="Times New Roman"/>
          </w:rPr>
          <w:fldChar w:fldCharType="separate"/>
        </w:r>
        <w:r w:rsidR="00781FBA" w:rsidRPr="00C71FF0">
          <w:rPr>
            <w:rFonts w:ascii="Times New Roman" w:hAnsi="Times New Roman" w:cs="Times New Roman"/>
            <w:noProof/>
          </w:rPr>
          <w:t>2</w:t>
        </w:r>
        <w:r w:rsidR="00781FBA" w:rsidRPr="00C71FF0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0E010F6" w14:textId="4C21931D" w:rsidR="00781FBA" w:rsidRDefault="00781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BA"/>
    <w:rsid w:val="00002039"/>
    <w:rsid w:val="00014EB7"/>
    <w:rsid w:val="00026DFE"/>
    <w:rsid w:val="00034109"/>
    <w:rsid w:val="00043858"/>
    <w:rsid w:val="000559D5"/>
    <w:rsid w:val="000575FF"/>
    <w:rsid w:val="00092778"/>
    <w:rsid w:val="000A7D2A"/>
    <w:rsid w:val="000B6D4D"/>
    <w:rsid w:val="000E3B59"/>
    <w:rsid w:val="000E5531"/>
    <w:rsid w:val="000F2862"/>
    <w:rsid w:val="000F6C54"/>
    <w:rsid w:val="00104F0F"/>
    <w:rsid w:val="00112356"/>
    <w:rsid w:val="00115147"/>
    <w:rsid w:val="0012468E"/>
    <w:rsid w:val="00130A7D"/>
    <w:rsid w:val="001536E9"/>
    <w:rsid w:val="00154E35"/>
    <w:rsid w:val="00172A46"/>
    <w:rsid w:val="001768B9"/>
    <w:rsid w:val="00186B55"/>
    <w:rsid w:val="001A17C8"/>
    <w:rsid w:val="001B70A2"/>
    <w:rsid w:val="001B766A"/>
    <w:rsid w:val="001C5B53"/>
    <w:rsid w:val="001D6971"/>
    <w:rsid w:val="0020277F"/>
    <w:rsid w:val="00212B4D"/>
    <w:rsid w:val="002158B7"/>
    <w:rsid w:val="0021701D"/>
    <w:rsid w:val="00226B17"/>
    <w:rsid w:val="00235650"/>
    <w:rsid w:val="00246849"/>
    <w:rsid w:val="00264101"/>
    <w:rsid w:val="002838FB"/>
    <w:rsid w:val="00294DEE"/>
    <w:rsid w:val="002B3E50"/>
    <w:rsid w:val="002B4C18"/>
    <w:rsid w:val="002C42D1"/>
    <w:rsid w:val="00301F33"/>
    <w:rsid w:val="00306E2A"/>
    <w:rsid w:val="003141BB"/>
    <w:rsid w:val="0032019F"/>
    <w:rsid w:val="00332E7E"/>
    <w:rsid w:val="0033744D"/>
    <w:rsid w:val="00341775"/>
    <w:rsid w:val="00353B5A"/>
    <w:rsid w:val="00357669"/>
    <w:rsid w:val="00370BAB"/>
    <w:rsid w:val="00375BD8"/>
    <w:rsid w:val="003833BD"/>
    <w:rsid w:val="0038540A"/>
    <w:rsid w:val="00395F62"/>
    <w:rsid w:val="003A1132"/>
    <w:rsid w:val="003A2B62"/>
    <w:rsid w:val="003B1B12"/>
    <w:rsid w:val="003C1AB9"/>
    <w:rsid w:val="003D6FEC"/>
    <w:rsid w:val="003E5024"/>
    <w:rsid w:val="003F053C"/>
    <w:rsid w:val="00407A60"/>
    <w:rsid w:val="004249C4"/>
    <w:rsid w:val="00424B37"/>
    <w:rsid w:val="00425E4F"/>
    <w:rsid w:val="00427E38"/>
    <w:rsid w:val="004434E1"/>
    <w:rsid w:val="004641C0"/>
    <w:rsid w:val="004713C6"/>
    <w:rsid w:val="004A7EF9"/>
    <w:rsid w:val="004B2F2C"/>
    <w:rsid w:val="004B778F"/>
    <w:rsid w:val="004E08D8"/>
    <w:rsid w:val="004F624D"/>
    <w:rsid w:val="00504850"/>
    <w:rsid w:val="00510D4B"/>
    <w:rsid w:val="00512DDD"/>
    <w:rsid w:val="0052483F"/>
    <w:rsid w:val="00550C02"/>
    <w:rsid w:val="00557ADC"/>
    <w:rsid w:val="00560C92"/>
    <w:rsid w:val="00560FBF"/>
    <w:rsid w:val="00567D5B"/>
    <w:rsid w:val="005A264A"/>
    <w:rsid w:val="005A45E9"/>
    <w:rsid w:val="005B5E32"/>
    <w:rsid w:val="005C1D7A"/>
    <w:rsid w:val="005C7F50"/>
    <w:rsid w:val="005D2CE5"/>
    <w:rsid w:val="005D6AFA"/>
    <w:rsid w:val="005E753D"/>
    <w:rsid w:val="005F7DF8"/>
    <w:rsid w:val="00617DD1"/>
    <w:rsid w:val="0062234A"/>
    <w:rsid w:val="006348F9"/>
    <w:rsid w:val="006510B8"/>
    <w:rsid w:val="00656974"/>
    <w:rsid w:val="006578BF"/>
    <w:rsid w:val="0067043D"/>
    <w:rsid w:val="00684378"/>
    <w:rsid w:val="006925C2"/>
    <w:rsid w:val="00693DAE"/>
    <w:rsid w:val="006B02FD"/>
    <w:rsid w:val="006B4F83"/>
    <w:rsid w:val="006C0C2B"/>
    <w:rsid w:val="006D5C8F"/>
    <w:rsid w:val="006D6F35"/>
    <w:rsid w:val="006E0323"/>
    <w:rsid w:val="006E13F3"/>
    <w:rsid w:val="006F3367"/>
    <w:rsid w:val="006F3AC8"/>
    <w:rsid w:val="00716AD8"/>
    <w:rsid w:val="00746FFC"/>
    <w:rsid w:val="00747260"/>
    <w:rsid w:val="0075336A"/>
    <w:rsid w:val="00753B0B"/>
    <w:rsid w:val="00766E04"/>
    <w:rsid w:val="007675C3"/>
    <w:rsid w:val="007806A5"/>
    <w:rsid w:val="00781FBA"/>
    <w:rsid w:val="0078464C"/>
    <w:rsid w:val="0079775B"/>
    <w:rsid w:val="007A53CB"/>
    <w:rsid w:val="007C3BEB"/>
    <w:rsid w:val="007C7888"/>
    <w:rsid w:val="007E4117"/>
    <w:rsid w:val="007F02DC"/>
    <w:rsid w:val="007F1AE5"/>
    <w:rsid w:val="007F6DF9"/>
    <w:rsid w:val="0081487E"/>
    <w:rsid w:val="0081589C"/>
    <w:rsid w:val="008215EF"/>
    <w:rsid w:val="00827FEF"/>
    <w:rsid w:val="0083036D"/>
    <w:rsid w:val="008418C7"/>
    <w:rsid w:val="008464FA"/>
    <w:rsid w:val="00855EDF"/>
    <w:rsid w:val="008560B1"/>
    <w:rsid w:val="00860D91"/>
    <w:rsid w:val="00861EE8"/>
    <w:rsid w:val="00871947"/>
    <w:rsid w:val="00882AB1"/>
    <w:rsid w:val="008A4906"/>
    <w:rsid w:val="008A596C"/>
    <w:rsid w:val="008B4EA9"/>
    <w:rsid w:val="008C0F85"/>
    <w:rsid w:val="008C1033"/>
    <w:rsid w:val="008C59AB"/>
    <w:rsid w:val="008E67AA"/>
    <w:rsid w:val="0090273B"/>
    <w:rsid w:val="009070F4"/>
    <w:rsid w:val="0090748B"/>
    <w:rsid w:val="00917765"/>
    <w:rsid w:val="00925118"/>
    <w:rsid w:val="00933255"/>
    <w:rsid w:val="0093434A"/>
    <w:rsid w:val="009403F1"/>
    <w:rsid w:val="0094268A"/>
    <w:rsid w:val="00947C28"/>
    <w:rsid w:val="00950668"/>
    <w:rsid w:val="00956764"/>
    <w:rsid w:val="009608C3"/>
    <w:rsid w:val="00963090"/>
    <w:rsid w:val="00990C07"/>
    <w:rsid w:val="009A01FB"/>
    <w:rsid w:val="009A5F88"/>
    <w:rsid w:val="009C325C"/>
    <w:rsid w:val="009C3FED"/>
    <w:rsid w:val="009D1CB5"/>
    <w:rsid w:val="009D43F8"/>
    <w:rsid w:val="009E6B9E"/>
    <w:rsid w:val="009F2F00"/>
    <w:rsid w:val="009F55D3"/>
    <w:rsid w:val="009F6004"/>
    <w:rsid w:val="00A060F3"/>
    <w:rsid w:val="00A12CA3"/>
    <w:rsid w:val="00A2533E"/>
    <w:rsid w:val="00A263B3"/>
    <w:rsid w:val="00A3291C"/>
    <w:rsid w:val="00A33556"/>
    <w:rsid w:val="00A33CBE"/>
    <w:rsid w:val="00A44E2A"/>
    <w:rsid w:val="00A561C7"/>
    <w:rsid w:val="00A565C7"/>
    <w:rsid w:val="00A611F0"/>
    <w:rsid w:val="00A86BC2"/>
    <w:rsid w:val="00A96D7C"/>
    <w:rsid w:val="00AB0E49"/>
    <w:rsid w:val="00AB4C33"/>
    <w:rsid w:val="00AB4EEE"/>
    <w:rsid w:val="00AD0877"/>
    <w:rsid w:val="00AD66FF"/>
    <w:rsid w:val="00AE35E0"/>
    <w:rsid w:val="00AF0841"/>
    <w:rsid w:val="00AF1450"/>
    <w:rsid w:val="00B003BA"/>
    <w:rsid w:val="00B121FA"/>
    <w:rsid w:val="00B22230"/>
    <w:rsid w:val="00B316A3"/>
    <w:rsid w:val="00B325BD"/>
    <w:rsid w:val="00B522D6"/>
    <w:rsid w:val="00B5437B"/>
    <w:rsid w:val="00B55123"/>
    <w:rsid w:val="00B61472"/>
    <w:rsid w:val="00B62A61"/>
    <w:rsid w:val="00B6591F"/>
    <w:rsid w:val="00B8582F"/>
    <w:rsid w:val="00B87416"/>
    <w:rsid w:val="00B9570F"/>
    <w:rsid w:val="00B975E6"/>
    <w:rsid w:val="00BA6646"/>
    <w:rsid w:val="00BB7D47"/>
    <w:rsid w:val="00BD11E4"/>
    <w:rsid w:val="00BD1982"/>
    <w:rsid w:val="00BD543D"/>
    <w:rsid w:val="00BE1009"/>
    <w:rsid w:val="00BF4B54"/>
    <w:rsid w:val="00BF71CF"/>
    <w:rsid w:val="00C04E3E"/>
    <w:rsid w:val="00C23EE2"/>
    <w:rsid w:val="00C451F7"/>
    <w:rsid w:val="00C53739"/>
    <w:rsid w:val="00C576D8"/>
    <w:rsid w:val="00C622D3"/>
    <w:rsid w:val="00C62E5F"/>
    <w:rsid w:val="00C66E58"/>
    <w:rsid w:val="00C71D86"/>
    <w:rsid w:val="00C71FF0"/>
    <w:rsid w:val="00C816C7"/>
    <w:rsid w:val="00C907C8"/>
    <w:rsid w:val="00C9209E"/>
    <w:rsid w:val="00CA01C0"/>
    <w:rsid w:val="00CA12A9"/>
    <w:rsid w:val="00CB2A6B"/>
    <w:rsid w:val="00CD5305"/>
    <w:rsid w:val="00CF6D0C"/>
    <w:rsid w:val="00CF779A"/>
    <w:rsid w:val="00D441A8"/>
    <w:rsid w:val="00D534F8"/>
    <w:rsid w:val="00D5964D"/>
    <w:rsid w:val="00D76858"/>
    <w:rsid w:val="00DB35B3"/>
    <w:rsid w:val="00DC0312"/>
    <w:rsid w:val="00DC2E75"/>
    <w:rsid w:val="00DE4C24"/>
    <w:rsid w:val="00DE5EAD"/>
    <w:rsid w:val="00E25754"/>
    <w:rsid w:val="00E32085"/>
    <w:rsid w:val="00E45DBB"/>
    <w:rsid w:val="00E461C2"/>
    <w:rsid w:val="00E5604A"/>
    <w:rsid w:val="00E618AF"/>
    <w:rsid w:val="00E649DB"/>
    <w:rsid w:val="00E65789"/>
    <w:rsid w:val="00E842CD"/>
    <w:rsid w:val="00E86D49"/>
    <w:rsid w:val="00E95266"/>
    <w:rsid w:val="00EA39EE"/>
    <w:rsid w:val="00EC27BF"/>
    <w:rsid w:val="00EC6249"/>
    <w:rsid w:val="00ED6A26"/>
    <w:rsid w:val="00ED7BE9"/>
    <w:rsid w:val="00EF76D4"/>
    <w:rsid w:val="00F07B81"/>
    <w:rsid w:val="00F3046F"/>
    <w:rsid w:val="00F37661"/>
    <w:rsid w:val="00F65230"/>
    <w:rsid w:val="00F77DFD"/>
    <w:rsid w:val="00F816D4"/>
    <w:rsid w:val="00F830BF"/>
    <w:rsid w:val="00F83976"/>
    <w:rsid w:val="00F83B47"/>
    <w:rsid w:val="00FA17D6"/>
    <w:rsid w:val="00FA5BC1"/>
    <w:rsid w:val="00FA6C03"/>
    <w:rsid w:val="00FC3616"/>
    <w:rsid w:val="00FC5501"/>
    <w:rsid w:val="00FE022D"/>
    <w:rsid w:val="00FE3EBE"/>
    <w:rsid w:val="129C868D"/>
    <w:rsid w:val="17B3A7A4"/>
    <w:rsid w:val="19894FBE"/>
    <w:rsid w:val="1B25201F"/>
    <w:rsid w:val="1C17A3A6"/>
    <w:rsid w:val="24AE6829"/>
    <w:rsid w:val="26F71D79"/>
    <w:rsid w:val="304A1B5D"/>
    <w:rsid w:val="39859D74"/>
    <w:rsid w:val="3CCE0C9F"/>
    <w:rsid w:val="40F11BC9"/>
    <w:rsid w:val="417F05F9"/>
    <w:rsid w:val="46654547"/>
    <w:rsid w:val="4BB6F9C4"/>
    <w:rsid w:val="4D3477C4"/>
    <w:rsid w:val="4EB8910A"/>
    <w:rsid w:val="51165EDA"/>
    <w:rsid w:val="6A002CA4"/>
    <w:rsid w:val="71C3EC41"/>
    <w:rsid w:val="7E31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E11E"/>
  <w15:docId w15:val="{B5D35B32-1764-4909-AEE2-7D4D51F7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BA"/>
  </w:style>
  <w:style w:type="paragraph" w:styleId="Footer">
    <w:name w:val="footer"/>
    <w:basedOn w:val="Normal"/>
    <w:link w:val="FooterChar"/>
    <w:uiPriority w:val="99"/>
    <w:unhideWhenUsed/>
    <w:rsid w:val="0078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BA"/>
  </w:style>
  <w:style w:type="character" w:styleId="Hyperlink">
    <w:name w:val="Hyperlink"/>
    <w:basedOn w:val="DefaultParagraphFont"/>
    <w:uiPriority w:val="99"/>
    <w:unhideWhenUsed/>
    <w:rsid w:val="00557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A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6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C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9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775B"/>
    <w:rPr>
      <w:b/>
      <w:bCs/>
    </w:rPr>
  </w:style>
  <w:style w:type="paragraph" w:customStyle="1" w:styleId="section-indent">
    <w:name w:val="section-indent"/>
    <w:basedOn w:val="Normal"/>
    <w:rsid w:val="0079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dent-section">
    <w:name w:val="indent-section"/>
    <w:basedOn w:val="Normal"/>
    <w:rsid w:val="0079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977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1C8DA9E5F5E4E9BCD14B413A7D422" ma:contentTypeVersion="17" ma:contentTypeDescription="Create a new document." ma:contentTypeScope="" ma:versionID="3cbdb539673bbdd3da7d1eb7a4f6a7f0">
  <xsd:schema xmlns:xsd="http://www.w3.org/2001/XMLSchema" xmlns:xs="http://www.w3.org/2001/XMLSchema" xmlns:p="http://schemas.microsoft.com/office/2006/metadata/properties" xmlns:ns2="8ac1a447-adff-4be9-b317-a4e2162306c3" xmlns:ns3="e94305d4-6288-4f74-973b-ae15f8da3d56" targetNamespace="http://schemas.microsoft.com/office/2006/metadata/properties" ma:root="true" ma:fieldsID="8f125d78fd4ee3613cb4a6a4da3b0847" ns2:_="" ns3:_="">
    <xsd:import namespace="8ac1a447-adff-4be9-b317-a4e2162306c3"/>
    <xsd:import namespace="e94305d4-6288-4f74-973b-ae15f8da3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a447-adff-4be9-b317-a4e216230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08ed07-6ddd-4e15-b091-d03d879e4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305d4-6288-4f74-973b-ae15f8da3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031724-97cc-4646-9c4f-7697755a4ed9}" ma:internalName="TaxCatchAll" ma:showField="CatchAllData" ma:web="e94305d4-6288-4f74-973b-ae15f8da3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305d4-6288-4f74-973b-ae15f8da3d56" xsi:nil="true"/>
    <lcf76f155ced4ddcb4097134ff3c332f xmlns="8ac1a447-adff-4be9-b317-a4e216230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A268D6-6CE6-482B-A743-A97FEFBD2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1a447-adff-4be9-b317-a4e2162306c3"/>
    <ds:schemaRef ds:uri="e94305d4-6288-4f74-973b-ae15f8da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41D6E-9DAA-44FA-A05B-0160A4235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7C41C-D5B4-45CB-8DD0-D6152A75F400}">
  <ds:schemaRefs>
    <ds:schemaRef ds:uri="http://schemas.microsoft.com/office/2006/metadata/properties"/>
    <ds:schemaRef ds:uri="http://schemas.microsoft.com/office/infopath/2007/PartnerControls"/>
    <ds:schemaRef ds:uri="e94305d4-6288-4f74-973b-ae15f8da3d56"/>
    <ds:schemaRef ds:uri="8ac1a447-adff-4be9-b317-a4e2162306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1980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Excelsior OWL</dc:creator>
  <cp:keywords/>
  <dc:description/>
  <cp:lastModifiedBy>Shelley Decker</cp:lastModifiedBy>
  <cp:revision>2</cp:revision>
  <dcterms:created xsi:type="dcterms:W3CDTF">2025-06-27T22:26:00Z</dcterms:created>
  <dcterms:modified xsi:type="dcterms:W3CDTF">2025-06-27T22:26:00Z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0x0101007411C8DA9E5F5E4E9BCD14B413A7D422</vt:lpwstr>
  </property>
  <property fmtid="{D5CDD505-2E9C-101B-9397-08002B2CF9AE}" pid="3" name="MediaServiceImageTags">
    <vt:lpwstr/>
  </property>
</Properties>
</file>